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4045" w:rsidRPr="00C64045" w:rsidRDefault="00C64045" w:rsidP="00C64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ОПШТИНСКА УПРАВА</w:t>
      </w: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СВРЉИГ</w:t>
      </w:r>
    </w:p>
    <w:p w:rsidR="00C64045" w:rsidRPr="00C64045" w:rsidRDefault="00C64045" w:rsidP="00C64045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C64045">
        <w:rPr>
          <w:rFonts w:ascii="Times New Roman" w:eastAsia="Times New Roman" w:hAnsi="Times New Roman" w:cs="Times New Roman"/>
          <w:b/>
          <w:lang w:val="sr-Cyrl-CS"/>
        </w:rPr>
        <w:t>Број: 404-</w:t>
      </w:r>
      <w:r w:rsidRPr="00C64045">
        <w:rPr>
          <w:rFonts w:ascii="Times New Roman" w:eastAsia="Times New Roman" w:hAnsi="Times New Roman" w:cs="Times New Roman"/>
          <w:b/>
        </w:rPr>
        <w:t>107</w:t>
      </w:r>
      <w:r w:rsidRPr="00C64045">
        <w:rPr>
          <w:rFonts w:ascii="Times New Roman" w:eastAsia="Times New Roman" w:hAnsi="Times New Roman" w:cs="Times New Roman"/>
          <w:b/>
          <w:lang w:val="sr-Cyrl-CS"/>
        </w:rPr>
        <w:t>-4/2014-02</w:t>
      </w:r>
    </w:p>
    <w:p w:rsidR="00C64045" w:rsidRPr="00C64045" w:rsidRDefault="00C64045" w:rsidP="00C64045">
      <w:pPr>
        <w:spacing w:after="0" w:line="240" w:lineRule="auto"/>
        <w:rPr>
          <w:rFonts w:ascii="Times New Roman" w:eastAsia="Times New Roman" w:hAnsi="Times New Roman" w:cs="Times New Roman"/>
          <w:b/>
          <w:lang w:val="sr-Cyrl-CS"/>
        </w:rPr>
      </w:pPr>
      <w:r w:rsidRPr="00C64045">
        <w:rPr>
          <w:rFonts w:ascii="Times New Roman" w:eastAsia="Times New Roman" w:hAnsi="Times New Roman" w:cs="Times New Roman"/>
          <w:b/>
          <w:lang w:val="sr-Cyrl-CS"/>
        </w:rPr>
        <w:t xml:space="preserve">Датум: </w:t>
      </w:r>
      <w:r w:rsidRPr="00C64045">
        <w:rPr>
          <w:rFonts w:ascii="Times New Roman" w:eastAsia="Times New Roman" w:hAnsi="Times New Roman" w:cs="Times New Roman"/>
          <w:b/>
        </w:rPr>
        <w:t>02</w:t>
      </w:r>
      <w:r w:rsidRPr="00C64045">
        <w:rPr>
          <w:rFonts w:ascii="Times New Roman" w:eastAsia="Times New Roman" w:hAnsi="Times New Roman" w:cs="Times New Roman"/>
          <w:b/>
          <w:lang w:val="sr-Cyrl-CS"/>
        </w:rPr>
        <w:t>.0</w:t>
      </w:r>
      <w:r w:rsidRPr="00C64045">
        <w:rPr>
          <w:rFonts w:ascii="Times New Roman" w:eastAsia="Times New Roman" w:hAnsi="Times New Roman" w:cs="Times New Roman"/>
          <w:b/>
        </w:rPr>
        <w:t>7</w:t>
      </w:r>
      <w:r w:rsidRPr="00C64045">
        <w:rPr>
          <w:rFonts w:ascii="Times New Roman" w:eastAsia="Times New Roman" w:hAnsi="Times New Roman" w:cs="Times New Roman"/>
          <w:b/>
          <w:lang w:val="sr-Cyrl-CS"/>
        </w:rPr>
        <w:t>.2014.годин</w:t>
      </w:r>
      <w:r>
        <w:rPr>
          <w:rFonts w:ascii="Times New Roman" w:eastAsia="Times New Roman" w:hAnsi="Times New Roman" w:cs="Times New Roman"/>
          <w:b/>
        </w:rPr>
        <w:t>e</w:t>
      </w:r>
      <w:bookmarkStart w:id="0" w:name="_GoBack"/>
      <w:bookmarkEnd w:id="0"/>
    </w:p>
    <w:p w:rsidR="00C64045" w:rsidRPr="00C64045" w:rsidRDefault="00C64045" w:rsidP="00C64045">
      <w:pPr>
        <w:spacing w:after="0" w:line="240" w:lineRule="auto"/>
        <w:rPr>
          <w:rFonts w:ascii="Times New Roman" w:eastAsia="Times New Roman" w:hAnsi="Times New Roman" w:cs="Times New Roman"/>
          <w:b/>
          <w:lang w:val="sr-Latn-CS"/>
        </w:rPr>
      </w:pP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4045" w:rsidRPr="00C64045" w:rsidRDefault="00C64045" w:rsidP="00C64045">
      <w:pPr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>На основу  члана  55. став 1. тачка 2) члана 57. и члана 60.  Закона о јавним набавкама („Сл.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Latn-CS"/>
        </w:rPr>
        <w:t xml:space="preserve"> 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гласник РС“, бр. 124/2012) </w:t>
      </w:r>
      <w:r w:rsidRPr="00C6404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val="sr-Cyrl-CS"/>
        </w:rPr>
        <w:t xml:space="preserve">и Одлуке 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о покретању поступка јавне набавке 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RS"/>
        </w:rPr>
        <w:t>добара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– Путничког возила за потребе Општинске управе Сврљиг, број 404-107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Latn-CS"/>
        </w:rPr>
        <w:t>-1/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2014-02 од 12.06.2014.године </w:t>
      </w:r>
    </w:p>
    <w:p w:rsidR="00C64045" w:rsidRPr="00C64045" w:rsidRDefault="00C64045" w:rsidP="00C64045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</w:p>
    <w:p w:rsidR="00C64045" w:rsidRPr="00C64045" w:rsidRDefault="00C64045" w:rsidP="00C6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ОПШТИНСКА УПРАВА ОПШТИНЕ СВРЉИГ </w:t>
      </w:r>
    </w:p>
    <w:p w:rsidR="00C64045" w:rsidRPr="00C64045" w:rsidRDefault="00C64045" w:rsidP="00C6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18360 Сврљиг</w:t>
      </w:r>
    </w:p>
    <w:p w:rsidR="00C64045" w:rsidRPr="00C64045" w:rsidRDefault="00C64045" w:rsidP="00C6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Радетова бр. 31</w:t>
      </w:r>
    </w:p>
    <w:p w:rsidR="00C64045" w:rsidRPr="00C64045" w:rsidRDefault="00C64045" w:rsidP="00C6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64045" w:rsidRPr="00C64045" w:rsidRDefault="00C64045" w:rsidP="00C64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објављује</w:t>
      </w:r>
    </w:p>
    <w:p w:rsidR="00C64045" w:rsidRPr="00C64045" w:rsidRDefault="00C64045" w:rsidP="00C64045">
      <w:pPr>
        <w:keepNext/>
        <w:spacing w:before="240" w:after="60" w:line="240" w:lineRule="auto"/>
        <w:jc w:val="center"/>
        <w:outlineLvl w:val="0"/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bCs/>
          <w:kern w:val="32"/>
          <w:sz w:val="24"/>
          <w:szCs w:val="24"/>
          <w:lang w:val="sr-Cyrl-CS"/>
        </w:rPr>
        <w:t xml:space="preserve"> П О З И В</w:t>
      </w:r>
    </w:p>
    <w:p w:rsidR="00C64045" w:rsidRPr="00C64045" w:rsidRDefault="00C64045" w:rsidP="00C6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          за подношење понуде за јавну набавку мале вредности             </w:t>
      </w:r>
    </w:p>
    <w:p w:rsidR="00C64045" w:rsidRPr="00C64045" w:rsidRDefault="00C64045" w:rsidP="00C64045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bCs/>
          <w:szCs w:val="24"/>
          <w:lang w:val="sr-Cyrl-CS"/>
        </w:rPr>
        <w:t>-ПУТНИЧКО ВОЗИЛО ЗА ПОТРЕБЕ ОПШТИНСКЕ УПРАВЕ СВРЉИГ</w:t>
      </w:r>
      <w:r w:rsidRPr="00C640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-</w:t>
      </w:r>
    </w:p>
    <w:p w:rsidR="00C64045" w:rsidRPr="00C64045" w:rsidRDefault="00C64045" w:rsidP="00C64045">
      <w:pPr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   редни број ЈН добара - 4/14</w:t>
      </w: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4045" w:rsidRPr="00C64045" w:rsidRDefault="00C64045" w:rsidP="00C64045">
      <w:pPr>
        <w:autoSpaceDE w:val="0"/>
        <w:autoSpaceDN w:val="0"/>
        <w:adjustRightInd w:val="0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>1. Предмет јавне набавке</w:t>
      </w:r>
      <w:r w:rsidRPr="00C640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је набавка добара – 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Путничког возила за потребе Општинске управе Сврљиг, </w:t>
      </w:r>
      <w:r w:rsidRPr="00C64045">
        <w:rPr>
          <w:rFonts w:ascii="Times New Roman" w:eastAsia="Times New Roman" w:hAnsi="Times New Roman" w:cs="Times New Roman"/>
          <w:b/>
          <w:bCs/>
          <w:sz w:val="24"/>
          <w:szCs w:val="24"/>
          <w:lang w:val="sr-Cyrl-CS"/>
        </w:rPr>
        <w:t xml:space="preserve"> </w:t>
      </w:r>
      <w:r w:rsidRPr="00C64045">
        <w:rPr>
          <w:rFonts w:ascii="Times New Roman" w:eastAsia="Times New Roman" w:hAnsi="Times New Roman" w:cs="Times New Roman"/>
          <w:bCs/>
          <w:sz w:val="24"/>
          <w:szCs w:val="24"/>
          <w:lang w:val="sr-Cyrl-CS"/>
        </w:rPr>
        <w:t xml:space="preserve"> ознака из општег речника јавних набавки: 34110000</w:t>
      </w:r>
      <w:r w:rsidRPr="00C64045">
        <w:rPr>
          <w:rFonts w:ascii="Times New Roman" w:eastAsia="Calibri" w:hAnsi="Times New Roman" w:cs="Times New Roman"/>
          <w:bCs/>
          <w:iCs/>
          <w:sz w:val="24"/>
          <w:szCs w:val="24"/>
          <w:lang w:val="en-GB"/>
        </w:rPr>
        <w:t xml:space="preserve">- </w:t>
      </w:r>
      <w:r w:rsidRPr="00C64045">
        <w:rPr>
          <w:rFonts w:ascii="Times New Roman" w:eastAsia="Calibri" w:hAnsi="Times New Roman" w:cs="Times New Roman"/>
          <w:bCs/>
          <w:iCs/>
          <w:sz w:val="24"/>
          <w:szCs w:val="24"/>
          <w:lang w:val="sr-Cyrl-CS"/>
        </w:rPr>
        <w:t>Путнички аутомобили.</w:t>
      </w: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2. Право учешћа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имају сва заинтересована лица, која испуњавају обавезне и додатне услове  за учешће у поступку јавне набавке у складу са чланом 75. Закона о јавним набавкама и конкурсне документације. Испуњеност наведених услова понуђач доказује достављањем доказа наведених у члану 77. Закона о јавним набавкама, који могу бити у неовереним копијама, а у свему у складу са конкурсном документацијом. Изабрани понуђач ће у року који нареди наручилац, а не 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ru-RU"/>
        </w:rPr>
        <w:t>краћи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од пет дана од дана пријема писменог позива наручиоца доставити оргинал или оверену копију доказа о испуњености услова из члана 75. Закона о јавним набавкама. </w:t>
      </w: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3. Понуду може поднети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понуђач који наступа самостално, понуђач који наступа са подизвођачем и група понуђача која подноси заједничку понуду. Понуђач је дужан да за подизвођаче достави доказе о испуњености услова из члана 75. Закона о јавним набавкама на  начин одређен чланом 77. Закона о јавним набавкама, а доказе о испуњености осталих услова из члана 75. Закона на начин одређен конкурсном документацијом. Сваки понуђач из групе понуђача мора да испуни услове из члана 75. Закона о јавним набавкама, што доказује достављањем доказа из члана 77. овог закона, а остале додатне услове  испуњавају заједно.</w:t>
      </w: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4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Понуђач може да поднесе само једну понуду.</w:t>
      </w: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>5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. 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Понуде са варијантама нису дозвољене.</w:t>
      </w: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Latn-RS"/>
        </w:rPr>
      </w:pP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6. </w:t>
      </w: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Критеријум за оцењивање понуда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најнижа понуђена цена.</w:t>
      </w: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ru-RU"/>
        </w:rPr>
        <w:t xml:space="preserve">7. </w:t>
      </w: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Увид у конкурсну документацију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, као и </w:t>
      </w: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преузимање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исте може се извршити у просторијама наручиоца – Општинске управе општине Сврљиг, ул. Радетова 31, Сврљиг, са сајта наручиоца 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Latn-CS"/>
        </w:rPr>
        <w:t>www.svrljig.rs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ru-RU"/>
        </w:rPr>
        <w:t xml:space="preserve">и са Портала Управе за јавне набавке.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</w:t>
      </w: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lastRenderedPageBreak/>
        <w:t>8. Понуда се може достављати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лично или путем поште, на адресу Општинска управа општине Сврљиг,  ул. Радетова 31, 18360 Сврљиг,  сваког радног дана од 7,00 до 14,00 часова и мора се налазити у затвореној коверти – омоту са назнаком „не отварати“ – понуда за јавну набавку добара – Путничког возила за потребе Општинске управе Сврљиг, </w:t>
      </w:r>
      <w:r w:rsidRPr="00C64045">
        <w:rPr>
          <w:rFonts w:ascii="Times New Roman" w:eastAsia="Times New Roman" w:hAnsi="Times New Roman" w:cs="Times New Roman"/>
          <w:color w:val="FF0000"/>
          <w:sz w:val="24"/>
          <w:szCs w:val="24"/>
          <w:lang w:val="sr-Cyrl-CS"/>
        </w:rPr>
        <w:t xml:space="preserve"> 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>ЈН добара бр. 4 за 2014. годину.</w:t>
      </w: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>Понуђач је дужан да на полеђини коверте назначи назив, адресу, телефон и особу на контакт.</w:t>
      </w: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9. Крајњи рок за достављање понуде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је </w:t>
      </w: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14.07</w:t>
      </w: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.2014.године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 </w:t>
      </w: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до 12,00 часова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>. Понуде које стигну после наведеног рока сматраће се неблаговременим, понуда мора бити јасна, недвосмислена и са важношћу од 60 дана од дана отварања понуда.</w:t>
      </w: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10. Јавно отврарање понуда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ће се обавити на дан истека рока</w:t>
      </w:r>
      <w:r w:rsidRPr="00C64045">
        <w:rPr>
          <w:rFonts w:ascii="Times New Roman" w:eastAsia="Times New Roman" w:hAnsi="Times New Roman" w:cs="Times New Roman"/>
          <w:sz w:val="24"/>
          <w:szCs w:val="24"/>
        </w:rPr>
        <w:t xml:space="preserve">, 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RS"/>
        </w:rPr>
        <w:t xml:space="preserve">дана </w:t>
      </w: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RS"/>
        </w:rPr>
        <w:t>14.07.2014.године</w:t>
      </w: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 у 12,30 часова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у просторијама наручиоца – Општинска управа општине Сврљиг, Радетова 31, 18360 Сврљиг, уз присуство овлашћених представника понуђача, који су дужни да доставе овлашћење за учешће у поступку јавног отварања, издато на меморандуму понуђача, оверено печатом и потписом овлашћеног лица и личну карту на увид.</w:t>
      </w: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>Уколико отварању понуда присуствује законски заступник понуђач, неопходно је да се исти легитимише путем извода из Агенције за привредне регистре, ОП обрасца и сл.</w:t>
      </w: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 xml:space="preserve">11. Оквирни рок 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>у коме ће наручилац донети одлуку о додели уговора је 10 дана од дана отварања понуда и доставиће је свим понуђачима у року од три дана од дана њеног доношења.</w:t>
      </w:r>
    </w:p>
    <w:p w:rsidR="00C64045" w:rsidRPr="00C64045" w:rsidRDefault="00C64045" w:rsidP="00C6404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>Уговор о додели јавне набавке биће закључен у року од осам дана од када се стекну законски услови.</w:t>
      </w: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RS"/>
        </w:rPr>
      </w:pPr>
      <w:r w:rsidRPr="00C64045"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  <w:t>12. Особа за контакт: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CS"/>
        </w:rPr>
        <w:t xml:space="preserve"> Дејана Митић, Љубиша Стојковић, </w:t>
      </w:r>
      <w:r w:rsidRPr="00C64045">
        <w:rPr>
          <w:rFonts w:ascii="Times New Roman" w:eastAsia="Times New Roman" w:hAnsi="Times New Roman" w:cs="Times New Roman"/>
          <w:sz w:val="24"/>
          <w:szCs w:val="24"/>
        </w:rPr>
        <w:t>e-mail</w:t>
      </w:r>
      <w:r w:rsidRPr="00C64045">
        <w:rPr>
          <w:rFonts w:ascii="Times New Roman" w:eastAsia="Times New Roman" w:hAnsi="Times New Roman" w:cs="Times New Roman"/>
          <w:sz w:val="24"/>
          <w:szCs w:val="24"/>
          <w:lang w:val="sr-Cyrl-RS"/>
        </w:rPr>
        <w:t>:</w:t>
      </w:r>
      <w:r w:rsidRPr="00C64045">
        <w:rPr>
          <w:rFonts w:ascii="Times New Roman" w:eastAsia="Times New Roman" w:hAnsi="Times New Roman" w:cs="Times New Roman"/>
          <w:sz w:val="24"/>
          <w:szCs w:val="24"/>
        </w:rPr>
        <w:t xml:space="preserve"> ousvrljig@gmail.com.</w:t>
      </w:r>
    </w:p>
    <w:p w:rsidR="00C64045" w:rsidRPr="00C64045" w:rsidRDefault="00C64045" w:rsidP="00C64045">
      <w:pPr>
        <w:spacing w:after="0" w:line="240" w:lineRule="auto"/>
        <w:ind w:left="60"/>
        <w:jc w:val="both"/>
        <w:rPr>
          <w:rFonts w:ascii="Times New Roman" w:eastAsia="Times New Roman" w:hAnsi="Times New Roman" w:cs="Times New Roman"/>
          <w:sz w:val="24"/>
          <w:szCs w:val="24"/>
          <w:lang w:val="ru-RU"/>
        </w:rPr>
      </w:pP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color w:val="FF0000"/>
          <w:sz w:val="24"/>
          <w:szCs w:val="24"/>
          <w:lang w:val="ru-RU"/>
        </w:rPr>
      </w:pPr>
    </w:p>
    <w:p w:rsidR="00C64045" w:rsidRPr="00C64045" w:rsidRDefault="00C64045" w:rsidP="00C64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64045" w:rsidRPr="00C64045" w:rsidRDefault="00C64045" w:rsidP="00C64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val="sr-Cyrl-CS"/>
        </w:rPr>
      </w:pPr>
    </w:p>
    <w:p w:rsidR="00C64045" w:rsidRPr="00C64045" w:rsidRDefault="00C64045" w:rsidP="00C64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64045" w:rsidRPr="00C64045" w:rsidRDefault="00C64045" w:rsidP="00C64045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val="ru-RU"/>
        </w:rPr>
      </w:pP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4045" w:rsidRPr="00C64045" w:rsidRDefault="00C64045" w:rsidP="00C64045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val="sr-Cyrl-CS"/>
        </w:rPr>
      </w:pPr>
    </w:p>
    <w:p w:rsidR="00C64045" w:rsidRPr="00C64045" w:rsidRDefault="00C64045" w:rsidP="00C6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64045" w:rsidRPr="00C64045" w:rsidRDefault="00C64045" w:rsidP="00C6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64045" w:rsidRPr="00C64045" w:rsidRDefault="00C64045" w:rsidP="00C6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64045" w:rsidRPr="00C64045" w:rsidRDefault="00C64045" w:rsidP="00C6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64045" w:rsidRPr="00C64045" w:rsidRDefault="00C64045" w:rsidP="00C6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64045" w:rsidRPr="00C64045" w:rsidRDefault="00C64045" w:rsidP="00C6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sr-Latn-CS"/>
        </w:rPr>
      </w:pPr>
    </w:p>
    <w:p w:rsidR="00C64045" w:rsidRPr="00C64045" w:rsidRDefault="00C64045" w:rsidP="00C6404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val="en-GB"/>
        </w:rPr>
      </w:pPr>
    </w:p>
    <w:p w:rsidR="00DC7391" w:rsidRDefault="00DC7391"/>
    <w:sectPr w:rsidR="00DC7391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94286"/>
    <w:rsid w:val="00394286"/>
    <w:rsid w:val="00551AB2"/>
    <w:rsid w:val="00C64045"/>
    <w:rsid w:val="00D662D1"/>
    <w:rsid w:val="00DC739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51AB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853</Words>
  <Characters>4867</Characters>
  <Application>Microsoft Office Word</Application>
  <DocSecurity>0</DocSecurity>
  <Lines>40</Lines>
  <Paragraphs>11</Paragraphs>
  <ScaleCrop>false</ScaleCrop>
  <Company/>
  <LinksUpToDate>false</LinksUpToDate>
  <CharactersWithSpaces>5709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Korisnik</dc:creator>
  <cp:keywords/>
  <dc:description/>
  <cp:lastModifiedBy>Korisnik</cp:lastModifiedBy>
  <cp:revision>4</cp:revision>
  <dcterms:created xsi:type="dcterms:W3CDTF">2014-06-27T10:26:00Z</dcterms:created>
  <dcterms:modified xsi:type="dcterms:W3CDTF">2014-07-02T14:14:00Z</dcterms:modified>
</cp:coreProperties>
</file>