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03" w:rsidRPr="00EF6851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D171B6">
      <w:pPr>
        <w:pStyle w:val="NoSpacing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52700" cy="3000375"/>
            <wp:effectExtent l="19050" t="0" r="0" b="0"/>
            <wp:docPr id="1" name="Picture 1" descr="Description: C:\Users\Korisnik\Documents\GRB_V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Korisnik\Documents\GRB_VEC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pStyle w:val="NoSpacing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ИНФОРМАТОР О РАДУ</w:t>
      </w:r>
    </w:p>
    <w:p w:rsidR="00C00703" w:rsidRDefault="00F435A2">
      <w:pPr>
        <w:pStyle w:val="NoSpacing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ОПШТИНЕ СВРЉИГ</w:t>
      </w: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4F127C" w:rsidRDefault="004F127C">
      <w:pPr>
        <w:pStyle w:val="NoSpacing1"/>
        <w:jc w:val="center"/>
        <w:rPr>
          <w:rFonts w:ascii="Times New Roman" w:hAnsi="Times New Roman" w:cs="Times New Roman"/>
          <w:b/>
        </w:rPr>
      </w:pPr>
    </w:p>
    <w:p w:rsidR="00C00703" w:rsidRDefault="008203CE">
      <w:pPr>
        <w:pStyle w:val="NoSpacing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/>
        </w:rPr>
        <w:t>Април</w:t>
      </w:r>
      <w:r w:rsidR="001C0FB0">
        <w:rPr>
          <w:rFonts w:ascii="Times New Roman" w:hAnsi="Times New Roman" w:cs="Times New Roman"/>
          <w:i/>
          <w:iCs/>
        </w:rPr>
        <w:t>,</w:t>
      </w:r>
      <w:r w:rsidR="000A69A1">
        <w:rPr>
          <w:rFonts w:ascii="Times New Roman" w:hAnsi="Times New Roman" w:cs="Times New Roman"/>
          <w:i/>
          <w:iCs/>
        </w:rPr>
        <w:t xml:space="preserve"> 2019</w:t>
      </w:r>
      <w:r w:rsidR="00F435A2">
        <w:rPr>
          <w:rFonts w:ascii="Times New Roman" w:hAnsi="Times New Roman" w:cs="Times New Roman"/>
          <w:i/>
          <w:iCs/>
        </w:rPr>
        <w:t>.године</w:t>
      </w:r>
    </w:p>
    <w:p w:rsidR="00C00703" w:rsidRDefault="00C00703">
      <w:pPr>
        <w:pStyle w:val="NoSpacing1"/>
        <w:jc w:val="center"/>
        <w:rPr>
          <w:rFonts w:ascii="Times New Roman" w:hAnsi="Times New Roman" w:cs="Times New Roman"/>
          <w:i/>
          <w:iCs/>
        </w:rPr>
      </w:pPr>
    </w:p>
    <w:p w:rsidR="00C00703" w:rsidRDefault="00C00703">
      <w:pPr>
        <w:pStyle w:val="NoSpacing1"/>
        <w:jc w:val="center"/>
        <w:rPr>
          <w:rFonts w:ascii="Times New Roman" w:hAnsi="Times New Roman" w:cs="Times New Roman"/>
          <w:i/>
          <w:iCs/>
        </w:rPr>
      </w:pPr>
    </w:p>
    <w:p w:rsidR="0054543C" w:rsidRDefault="0054543C" w:rsidP="00545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lastRenderedPageBreak/>
        <w:t>САДРЖАЈ ИНФОРМАТОРА О РАДУ ОПШТИНЕ СВРЉИГ</w:t>
      </w:r>
    </w:p>
    <w:p w:rsidR="0054543C" w:rsidRDefault="0054543C" w:rsidP="00545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4543C" w:rsidRDefault="0054543C" w:rsidP="00545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>I Садржај</w:t>
      </w:r>
      <w:bookmarkStart w:id="0" w:name="_GoBack"/>
      <w:bookmarkEnd w:id="0"/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54543C">
        <w:rPr>
          <w:rFonts w:ascii="Times New Roman" w:hAnsi="Times New Roman" w:cs="Times New Roman"/>
          <w:b/>
          <w:bCs/>
        </w:rPr>
        <w:t>II  Основни</w:t>
      </w:r>
      <w:proofErr w:type="gramEnd"/>
      <w:r w:rsidRPr="0054543C">
        <w:rPr>
          <w:rFonts w:ascii="Times New Roman" w:hAnsi="Times New Roman" w:cs="Times New Roman"/>
          <w:b/>
          <w:bCs/>
        </w:rPr>
        <w:t xml:space="preserve"> подаци о органима општине Сврљиги Информатору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 xml:space="preserve">III Организациона структура општине Сврљиг  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54543C">
        <w:rPr>
          <w:rFonts w:ascii="Times New Roman" w:hAnsi="Times New Roman" w:cs="Times New Roman"/>
          <w:b/>
          <w:bCs/>
        </w:rPr>
        <w:t>IV  Опис</w:t>
      </w:r>
      <w:proofErr w:type="gramEnd"/>
      <w:r w:rsidRPr="0054543C">
        <w:rPr>
          <w:rFonts w:ascii="Times New Roman" w:hAnsi="Times New Roman" w:cs="Times New Roman"/>
          <w:b/>
          <w:bCs/>
        </w:rPr>
        <w:t xml:space="preserve"> функција старешина 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>Председник општине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>Скупштина општине Сврљиг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>Општинско веће општине Сврљиг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 xml:space="preserve">Општинска управа  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>VОпис правила у вези са јавношћу рада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54543C">
        <w:rPr>
          <w:rFonts w:ascii="Times New Roman" w:hAnsi="Times New Roman" w:cs="Times New Roman"/>
          <w:b/>
          <w:bCs/>
        </w:rPr>
        <w:t>VI  Списак</w:t>
      </w:r>
      <w:proofErr w:type="gramEnd"/>
      <w:r w:rsidRPr="0054543C">
        <w:rPr>
          <w:rFonts w:ascii="Times New Roman" w:hAnsi="Times New Roman" w:cs="Times New Roman"/>
          <w:b/>
          <w:bCs/>
        </w:rPr>
        <w:t xml:space="preserve"> најчешће тражених информација одјавног значаја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>VIIОпис надлежности, овлашћења и обавеза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>VIII Опис поступања у оквиру надлежности, овлашћењаи обавеза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>IX Навођење прописа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>X   Услуге које орган пружа заинтересованим лицима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>XI Поступак ради пружања услуга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 xml:space="preserve">XIIПреглед података о пруженим услугама 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54543C">
        <w:rPr>
          <w:rFonts w:ascii="Times New Roman" w:hAnsi="Times New Roman" w:cs="Times New Roman"/>
          <w:b/>
          <w:bCs/>
        </w:rPr>
        <w:t>XIII  Подаци</w:t>
      </w:r>
      <w:proofErr w:type="gramEnd"/>
      <w:r w:rsidRPr="0054543C">
        <w:rPr>
          <w:rFonts w:ascii="Times New Roman" w:hAnsi="Times New Roman" w:cs="Times New Roman"/>
          <w:b/>
          <w:bCs/>
        </w:rPr>
        <w:t xml:space="preserve"> о приходима и расходима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54543C">
        <w:rPr>
          <w:rFonts w:ascii="Times New Roman" w:hAnsi="Times New Roman" w:cs="Times New Roman"/>
          <w:b/>
          <w:bCs/>
        </w:rPr>
        <w:t>XIV  Подаци</w:t>
      </w:r>
      <w:proofErr w:type="gramEnd"/>
      <w:r w:rsidRPr="0054543C">
        <w:rPr>
          <w:rFonts w:ascii="Times New Roman" w:hAnsi="Times New Roman" w:cs="Times New Roman"/>
          <w:b/>
          <w:bCs/>
        </w:rPr>
        <w:t xml:space="preserve"> о јавним набавкама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>XVПодаци о државној помоћи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>XVI    Подаци о исплаћеним платама, зарадама идругим примањима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54543C">
        <w:rPr>
          <w:rFonts w:ascii="Times New Roman" w:hAnsi="Times New Roman" w:cs="Times New Roman"/>
          <w:b/>
          <w:bCs/>
        </w:rPr>
        <w:t>XVII  Чување</w:t>
      </w:r>
      <w:proofErr w:type="gramEnd"/>
      <w:r w:rsidRPr="0054543C">
        <w:rPr>
          <w:rFonts w:ascii="Times New Roman" w:hAnsi="Times New Roman" w:cs="Times New Roman"/>
          <w:b/>
          <w:bCs/>
        </w:rPr>
        <w:t xml:space="preserve"> носача информација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>XVIIIВрсте информација у поседу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 xml:space="preserve">XIXВрсте информација којима општина Сврљиг омогућаваприступ 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543C">
        <w:rPr>
          <w:rFonts w:ascii="Times New Roman" w:hAnsi="Times New Roman" w:cs="Times New Roman"/>
          <w:b/>
          <w:bCs/>
        </w:rPr>
        <w:t>XX    Информације о подношењу захтева за приступ информацијама</w:t>
      </w:r>
    </w:p>
    <w:p w:rsidR="0054543C" w:rsidRPr="0054543C" w:rsidRDefault="0054543C" w:rsidP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543C" w:rsidRDefault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543C" w:rsidRDefault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543C" w:rsidRDefault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543C" w:rsidRDefault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543C" w:rsidRDefault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543C" w:rsidRDefault="0054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lastRenderedPageBreak/>
        <w:t>II  ОСНОВНИ</w:t>
      </w:r>
      <w:proofErr w:type="gramEnd"/>
      <w:r>
        <w:rPr>
          <w:rFonts w:ascii="Times New Roman" w:hAnsi="Times New Roman" w:cs="Times New Roman"/>
          <w:b/>
          <w:bCs/>
        </w:rPr>
        <w:t xml:space="preserve"> ПОДАЦИ О ОРГАНИМА ОПШТИНЕ СВРЉИГ И ИНФОРМАТОРУ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Информатор о раду органа општине Сврљиг издаје се за следећеоргане општине Сврљиг: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Скупштина општине Сврљиг,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Председник општине Сврљиг,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Општинско веће општине Сврљиг и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Општинска управа општине Сврљиг.</w:t>
      </w:r>
      <w:proofErr w:type="gramEnd"/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Назив органа: Oпштина Сврљиг, адреса седишта: Радетова бр. </w:t>
      </w:r>
      <w:r w:rsidR="00360FE3">
        <w:rPr>
          <w:rFonts w:ascii="Times New Roman" w:hAnsi="Times New Roman" w:cs="Times New Roman"/>
        </w:rPr>
        <w:t>31, Сврљиг, матични број 07327340</w:t>
      </w:r>
      <w:r>
        <w:rPr>
          <w:rFonts w:ascii="Times New Roman" w:hAnsi="Times New Roman" w:cs="Times New Roman"/>
        </w:rPr>
        <w:t>, порески</w:t>
      </w:r>
      <w:r w:rsidR="00360FE3">
        <w:rPr>
          <w:rFonts w:ascii="Times New Roman" w:hAnsi="Times New Roman" w:cs="Times New Roman"/>
        </w:rPr>
        <w:t xml:space="preserve"> идентификациони број: 102025507</w:t>
      </w:r>
      <w:r>
        <w:rPr>
          <w:rFonts w:ascii="Times New Roman" w:hAnsi="Times New Roman" w:cs="Times New Roman"/>
        </w:rPr>
        <w:t xml:space="preserve"> и адреса електронске поште одређене за пријем електронских поднесака:  ousvrljig@gmail.com;</w:t>
      </w:r>
    </w:p>
    <w:p w:rsidR="00C00703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 лица које је одговорно за тачност и потпуност података које садржи информатор: одговоран је начелник Општинске управе општине Сврљиг – Дејана Митић;</w:t>
      </w:r>
    </w:p>
    <w:p w:rsidR="00C00703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Датум првог објављивања информатора: Информатор о раду органа општине Сврљиг и Општинске управе доступан је и објављен дана 20.02.2014.године на web презентацији општине Сврљиг</w:t>
      </w:r>
      <w:proofErr w:type="gramStart"/>
      <w:r>
        <w:rPr>
          <w:rFonts w:ascii="Times New Roman" w:hAnsi="Times New Roman" w:cs="Times New Roman"/>
        </w:rPr>
        <w:t xml:space="preserve">-  </w:t>
      </w:r>
      <w:proofErr w:type="gramEnd"/>
      <w:r w:rsidR="00A13827">
        <w:fldChar w:fldCharType="begin"/>
      </w:r>
      <w:r w:rsidR="00A13827">
        <w:instrText>HYPERLINK "http://www.svrljig.rs"</w:instrText>
      </w:r>
      <w:r w:rsidR="00A13827">
        <w:fldChar w:fldCharType="separate"/>
      </w:r>
      <w:r>
        <w:rPr>
          <w:rStyle w:val="Hyperlink"/>
          <w:rFonts w:ascii="Times New Roman" w:hAnsi="Times New Roman" w:cs="Times New Roman"/>
          <w:b/>
          <w:bCs/>
        </w:rPr>
        <w:t>www.svrljig.rs</w:t>
      </w:r>
      <w:r w:rsidR="00A13827">
        <w:fldChar w:fldCharType="end"/>
      </w:r>
      <w:r>
        <w:rPr>
          <w:rFonts w:ascii="Times New Roman" w:hAnsi="Times New Roman" w:cs="Times New Roman"/>
        </w:rPr>
        <w:t>.</w:t>
      </w:r>
    </w:p>
    <w:p w:rsidR="00C00703" w:rsidRPr="008F43C6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Датум последње измене или допуне или датум када је извршена последња проверана основу које је закључено да није потребно уносити ни измене ни допуне: Последње ажурирање информатора извршено је </w:t>
      </w:r>
      <w:r w:rsidR="000A69A1">
        <w:rPr>
          <w:rFonts w:ascii="Times New Roman" w:hAnsi="Times New Roman" w:cs="Times New Roman"/>
        </w:rPr>
        <w:t>јун</w:t>
      </w:r>
      <w:r w:rsidR="00BB4AA3">
        <w:rPr>
          <w:rFonts w:ascii="Times New Roman" w:hAnsi="Times New Roman" w:cs="Times New Roman"/>
        </w:rPr>
        <w:t xml:space="preserve"> 2018</w:t>
      </w:r>
      <w:r w:rsidRPr="008F43C6">
        <w:rPr>
          <w:rFonts w:ascii="Times New Roman" w:hAnsi="Times New Roman" w:cs="Times New Roman"/>
        </w:rPr>
        <w:t>.године;</w:t>
      </w:r>
    </w:p>
    <w:p w:rsidR="00C00703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Напомена о месту где се може остварити увид у информатор и набавити штампана копија информатора: Грађани се могу упознати са садржајем информатора, могу добити и штампану копију информатора у општинском услужном центру, улица Радетова бр. 31, Сврљиг, у приземљу зграде.</w:t>
      </w:r>
    </w:p>
    <w:p w:rsidR="00C00703" w:rsidRDefault="00F43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Вебадреса информатора (адреса са које се може преузети електронска копија информатора): </w:t>
      </w:r>
      <w:proofErr w:type="gramStart"/>
      <w:r>
        <w:rPr>
          <w:rFonts w:ascii="Times New Roman" w:hAnsi="Times New Roman" w:cs="Times New Roman"/>
        </w:rPr>
        <w:t xml:space="preserve">-  </w:t>
      </w:r>
      <w:proofErr w:type="gramEnd"/>
      <w:r w:rsidR="00A13827">
        <w:fldChar w:fldCharType="begin"/>
      </w:r>
      <w:r w:rsidR="00A13827">
        <w:instrText>HYPERLINK "http://www.svrljig.rs"</w:instrText>
      </w:r>
      <w:r w:rsidR="00A13827">
        <w:fldChar w:fldCharType="separate"/>
      </w:r>
      <w:r>
        <w:rPr>
          <w:rStyle w:val="Hyperlink"/>
          <w:rFonts w:ascii="Times New Roman" w:hAnsi="Times New Roman" w:cs="Times New Roman"/>
          <w:b/>
          <w:bCs/>
        </w:rPr>
        <w:t>www.svrljig.rs</w:t>
      </w:r>
      <w:r w:rsidR="00A13827">
        <w:fldChar w:fldCharType="end"/>
      </w:r>
      <w:r>
        <w:rPr>
          <w:rFonts w:ascii="Times New Roman" w:hAnsi="Times New Roman" w:cs="Times New Roman"/>
          <w:b/>
          <w:bCs/>
        </w:rPr>
        <w:t>.</w:t>
      </w:r>
    </w:p>
    <w:p w:rsidR="00C00703" w:rsidRDefault="00C00703">
      <w:pPr>
        <w:pStyle w:val="NoSpacing1"/>
        <w:ind w:left="720"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 ОРГАНИЗАЦИОНА СТРУКТУРА ОПШТИНЕ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Органи општине Сврљиг су: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Скупштина општине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Председник  општине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Општинско веће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Општинска управа општине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C00703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0703" w:rsidRDefault="00C00703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0703" w:rsidRDefault="00C00703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0703" w:rsidRDefault="00C00703">
      <w:pPr>
        <w:rPr>
          <w:rFonts w:ascii="Times New Roman" w:hAnsi="Times New Roman" w:cs="Times New Roman"/>
          <w:b/>
        </w:rPr>
      </w:pPr>
    </w:p>
    <w:p w:rsidR="00C00703" w:rsidRDefault="00C00703">
      <w:pPr>
        <w:rPr>
          <w:rFonts w:ascii="Times New Roman" w:hAnsi="Times New Roman" w:cs="Times New Roman"/>
          <w:b/>
        </w:rPr>
      </w:pPr>
    </w:p>
    <w:p w:rsidR="00C00703" w:rsidRDefault="00C00703">
      <w:pPr>
        <w:rPr>
          <w:rFonts w:ascii="Times New Roman" w:hAnsi="Times New Roman" w:cs="Times New Roman"/>
          <w:b/>
        </w:rPr>
      </w:pPr>
    </w:p>
    <w:p w:rsidR="00C00703" w:rsidRDefault="00C00703">
      <w:pPr>
        <w:rPr>
          <w:rFonts w:ascii="Times New Roman" w:hAnsi="Times New Roman" w:cs="Times New Roman"/>
          <w:b/>
        </w:rPr>
      </w:pPr>
    </w:p>
    <w:p w:rsidR="00C00703" w:rsidRDefault="00F435A2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ОРГАНИЗАЦИОНА ШЕМА ОРГАНА ОПШТИНЕ</w:t>
      </w:r>
    </w:p>
    <w:p w:rsidR="00C00703" w:rsidRDefault="00C00703">
      <w:pPr>
        <w:pStyle w:val="ListParagraph1"/>
        <w:ind w:left="0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pStyle w:val="ListParagraph1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Г Р А Ђ А Н И</w:t>
      </w:r>
    </w:p>
    <w:p w:rsidR="00C00703" w:rsidRDefault="00F435A2">
      <w:pPr>
        <w:pStyle w:val="ListParagraph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б</w:t>
      </w:r>
      <w:proofErr w:type="gramEnd"/>
      <w:r>
        <w:rPr>
          <w:rFonts w:ascii="Times New Roman" w:hAnsi="Times New Roman" w:cs="Times New Roman"/>
          <w:b/>
        </w:rPr>
        <w:t xml:space="preserve"> и р а ј у</w:t>
      </w:r>
    </w:p>
    <w:p w:rsidR="00C00703" w:rsidRDefault="00A13827">
      <w:pPr>
        <w:pStyle w:val="ListParagraph1"/>
        <w:ind w:left="2160" w:firstLine="720"/>
        <w:rPr>
          <w:rFonts w:ascii="Times New Roman" w:hAnsi="Times New Roman" w:cs="Times New Roman"/>
          <w:b/>
        </w:rPr>
      </w:pPr>
      <w:r w:rsidRPr="00A13827">
        <w:rPr>
          <w:rFonts w:ascii="Times New Roman" w:hAnsi="Times New Roman" w:cs="Times New Roman"/>
          <w:noProof/>
        </w:rPr>
        <w:pict>
          <v:line id="Line 1026" o:spid="_x0000_s1026" style="position:absolute;left:0;text-align:left;z-index:251724800;visibility:visible" from="229.5pt,5.4pt" to="229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" strokeweight=".26mm">
            <v:stroke endarrow="block"/>
          </v:line>
        </w:pict>
      </w:r>
    </w:p>
    <w:p w:rsidR="00C00703" w:rsidRDefault="00A13827">
      <w:pPr>
        <w:pStyle w:val="ListParagraph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7" o:spid="_x0000_s1124" type="#_x0000_t202" style="position:absolute;left:0;text-align:left;margin-left:143pt;margin-top:24.75pt;width:170.25pt;height:45.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" fillcolor="teal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Скупштина општине </w:t>
                  </w:r>
                </w:p>
                <w:p w:rsidR="00B16572" w:rsidRDefault="00B1657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(27 </w:t>
                  </w:r>
                  <w:proofErr w:type="gramStart"/>
                  <w:r>
                    <w:rPr>
                      <w:rFonts w:ascii="Times New Roman" w:hAnsi="Times New Roman"/>
                    </w:rPr>
                    <w:t>одборника )</w:t>
                  </w:r>
                  <w:proofErr w:type="gramEnd"/>
                </w:p>
                <w:p w:rsidR="00B16572" w:rsidRDefault="00B1657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B16572" w:rsidRDefault="00B1657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Дољевац</w:t>
                  </w:r>
                </w:p>
              </w:txbxContent>
            </v:textbox>
          </v:shape>
        </w:pict>
      </w:r>
    </w:p>
    <w:p w:rsidR="00C00703" w:rsidRDefault="00C00703">
      <w:pPr>
        <w:rPr>
          <w:rFonts w:ascii="Times New Roman" w:hAnsi="Times New Roman" w:cs="Times New Roman"/>
        </w:rPr>
      </w:pPr>
    </w:p>
    <w:p w:rsidR="00C00703" w:rsidRDefault="00A13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1028" o:spid="_x0000_s1123" style="position:absolute;flip:x;z-index:251728896;visibility:visible" from="225.5pt,18.35pt" to="225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" strokeweight=".26mm">
            <v:stroke endarrow="block"/>
          </v:line>
        </w:pict>
      </w:r>
    </w:p>
    <w:p w:rsidR="00C00703" w:rsidRDefault="00F435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b/>
        </w:rPr>
        <w:t>б</w:t>
      </w:r>
      <w:proofErr w:type="gramEnd"/>
      <w:r>
        <w:rPr>
          <w:rFonts w:ascii="Times New Roman" w:hAnsi="Times New Roman" w:cs="Times New Roman"/>
          <w:b/>
        </w:rPr>
        <w:t xml:space="preserve"> и р а </w:t>
      </w:r>
    </w:p>
    <w:p w:rsidR="00C00703" w:rsidRDefault="00A13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1029" o:spid="_x0000_s1027" type="#_x0000_t202" style="position:absolute;margin-left:368.35pt;margin-top:22.35pt;width:73.55pt;height:48.9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" fillcolor="#396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Општинско веће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30" o:spid="_x0000_s1028" type="#_x0000_t202" style="position:absolute;margin-left:148.5pt;margin-top:23.6pt;width:97.05pt;height:49.4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" fillcolor="#396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Општинско јавно правобранилаштво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31" o:spid="_x0000_s1029" type="#_x0000_t202" style="position:absolute;margin-left:92.1pt;margin-top:23.85pt;width:60.05pt;height:48.4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" fillcolor="#396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Секретар СО</w:t>
                  </w:r>
                </w:p>
                <w:p w:rsidR="00B16572" w:rsidRDefault="00B1657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32" o:spid="_x0000_s1030" type="#_x0000_t202" style="position:absolute;margin-left:-37.75pt;margin-top:23.75pt;width:67.15pt;height:47.7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" fillcolor="#396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Председник СО</w:t>
                  </w:r>
                </w:p>
                <w:p w:rsidR="00B16572" w:rsidRDefault="00B1657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33" o:spid="_x0000_s1031" type="#_x0000_t202" style="position:absolute;margin-left:28.35pt;margin-top:23.85pt;width:65.15pt;height:48.4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" fillcolor="#396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Заменик председникаСО</w:t>
                  </w:r>
                </w:p>
                <w:p w:rsidR="00B16572" w:rsidRDefault="00B1657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Line 1034" o:spid="_x0000_s1122" style="position:absolute;z-index:251738112;visibility:visible" from="408.5pt,5.1pt" to="408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eFGAIAAC4EAAAOAAAAZHJzL2Uyb0RvYy54bWysU02P2yAQvVfqf0DcE9uJm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" strokeweight=".26mm"/>
        </w:pict>
      </w:r>
      <w:r>
        <w:rPr>
          <w:rFonts w:ascii="Times New Roman" w:hAnsi="Times New Roman" w:cs="Times New Roman"/>
          <w:noProof/>
        </w:rPr>
        <w:pict>
          <v:line id="Line 1035" o:spid="_x0000_s1121" style="position:absolute;flip:x;z-index:251722752;visibility:visible" from="500.35pt,4.35pt" to="500.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" strokeweight=".26mm"/>
        </w:pict>
      </w:r>
      <w:r>
        <w:rPr>
          <w:rFonts w:ascii="Times New Roman" w:hAnsi="Times New Roman" w:cs="Times New Roman"/>
          <w:noProof/>
        </w:rPr>
        <w:pict>
          <v:shape id="Text Box 1036" o:spid="_x0000_s1032" type="#_x0000_t202" style="position:absolute;margin-left:438.85pt;margin-top:21.9pt;width:80.35pt;height:49.4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" fillcolor="#396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Председник општине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Line 1037" o:spid="_x0000_s1120" style="position:absolute;flip:x;z-index:251737088;visibility:visible" from="263.35pt,5.05pt" to="263.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opIAIAADg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" strokeweight=".26mm"/>
        </w:pict>
      </w:r>
      <w:r>
        <w:rPr>
          <w:rFonts w:ascii="Times New Roman" w:hAnsi="Times New Roman" w:cs="Times New Roman"/>
          <w:noProof/>
        </w:rPr>
        <w:pict>
          <v:shape id="Text Box 1038" o:spid="_x0000_s1033" type="#_x0000_t202" style="position:absolute;margin-left:243.6pt;margin-top:23.75pt;width:47.35pt;height:49.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" fillcolor="#396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Радна тела</w:t>
                  </w:r>
                </w:p>
                <w:p w:rsidR="00B16572" w:rsidRDefault="00B1657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Line 1039" o:spid="_x0000_s1119" style="position:absolute;z-index:251753472;visibility:visible" from="188.75pt,3.65pt" to="189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" strokeweight=".26mm"/>
        </w:pict>
      </w:r>
      <w:r>
        <w:rPr>
          <w:rFonts w:ascii="Times New Roman" w:hAnsi="Times New Roman" w:cs="Times New Roman"/>
          <w:noProof/>
        </w:rPr>
        <w:pict>
          <v:line id="Line 1040" o:spid="_x0000_s1118" style="position:absolute;z-index:251736064;visibility:visible" from="116.55pt,4.35pt" to="117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rdFwIAAC4EAAAOAAAAZHJzL2Uyb0RvYy54bWysU82O2jAQvlfqO1i+QxI2UIgIqyqBXmiL&#10;tNsHMLZDrDq2ZRsCqvruHZuAlv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" strokeweight=".26mm"/>
        </w:pict>
      </w:r>
      <w:r>
        <w:rPr>
          <w:rFonts w:ascii="Times New Roman" w:hAnsi="Times New Roman" w:cs="Times New Roman"/>
          <w:noProof/>
        </w:rPr>
        <w:pict>
          <v:line id="Line 1041" o:spid="_x0000_s1117" style="position:absolute;z-index:251754496;visibility:visible" from="51.3pt,5.1pt" to="51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8NFwIAAC4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" strokeweight=".26mm"/>
        </w:pict>
      </w:r>
      <w:r>
        <w:rPr>
          <w:rFonts w:ascii="Times New Roman" w:hAnsi="Times New Roman" w:cs="Times New Roman"/>
          <w:noProof/>
        </w:rPr>
        <w:pict>
          <v:line id="Line 1042" o:spid="_x0000_s1116" style="position:absolute;z-index:251720704;visibility:visible" from="-11pt,4.4pt" to="-9.7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LIGAIAAC8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" strokeweight=".26mm"/>
        </w:pict>
      </w:r>
      <w:r>
        <w:rPr>
          <w:rFonts w:ascii="Times New Roman" w:hAnsi="Times New Roman" w:cs="Times New Roman"/>
          <w:noProof/>
        </w:rPr>
        <w:pict>
          <v:line id="Line 1043" o:spid="_x0000_s1115" style="position:absolute;flip:x;z-index:251727872;visibility:visible" from="-11pt,4.3pt" to="500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" strokeweight=".26mm"/>
        </w:pict>
      </w:r>
    </w:p>
    <w:p w:rsidR="00C00703" w:rsidRDefault="00F435A2">
      <w:pPr>
        <w:tabs>
          <w:tab w:val="left" w:pos="2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00703" w:rsidRDefault="00A13827">
      <w:pPr>
        <w:tabs>
          <w:tab w:val="left" w:pos="5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1044" o:spid="_x0000_s1114" style="position:absolute;flip:x;z-index:251731968;visibility:visible" from="471.2pt,21.65pt" to="471.7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" strokeweight=".26mm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Line 1045" o:spid="_x0000_s1113" style="position:absolute;z-index:251707392;visibility:visible" from="333.8pt,18.05pt" to="334.1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wqLgIAAFAEAAAOAAAAZHJzL2Uyb0RvYy54bWysVM2O2jAQvlfqO1i+QxLIph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" strokeweight=".26mm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Line 1046" o:spid="_x0000_s1112" style="position:absolute;z-index:251756544;visibility:visible" from="333.85pt,19.5pt" to="367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" strokeweight=".26mm"/>
        </w:pict>
      </w:r>
      <w:r>
        <w:rPr>
          <w:rFonts w:ascii="Times New Roman" w:hAnsi="Times New Roman" w:cs="Times New Roman"/>
          <w:noProof/>
        </w:rPr>
        <w:pict>
          <v:line id="Line 1047" o:spid="_x0000_s1111" style="position:absolute;flip:x y;z-index:251714560;visibility:visible" from="397pt,18.6pt" to="397.0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" strokeweight=".26mm">
            <v:stroke endarrow="block"/>
          </v:line>
        </w:pict>
      </w:r>
      <w:r w:rsidR="00F435A2">
        <w:rPr>
          <w:rFonts w:ascii="Times New Roman" w:hAnsi="Times New Roman" w:cs="Times New Roman"/>
        </w:rPr>
        <w:tab/>
      </w:r>
    </w:p>
    <w:p w:rsidR="00C00703" w:rsidRDefault="00A13827">
      <w:pPr>
        <w:tabs>
          <w:tab w:val="left" w:pos="3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1048" o:spid="_x0000_s1110" style="position:absolute;z-index:251758592;visibility:visible" from="397.6pt,19.95pt" to="398.2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ltLwIAAFA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" strokeweight=".26mm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Line 1049" o:spid="_x0000_s1109" style="position:absolute;flip:y;z-index:251710464;visibility:visible" from="397.55pt,19.95pt" to="470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" strokeweight=".26mm"/>
        </w:pict>
      </w:r>
      <w:r>
        <w:rPr>
          <w:rFonts w:ascii="Times New Roman" w:hAnsi="Times New Roman" w:cs="Times New Roman"/>
          <w:noProof/>
        </w:rPr>
        <w:pict>
          <v:line id="Line 1050" o:spid="_x0000_s1108" style="position:absolute;flip:x y;z-index:251750400;visibility:visible" from="58.5pt,18.1pt" to="58.5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" strokeweight=".74pt">
            <v:stroke startarrow="block"/>
          </v:line>
        </w:pict>
      </w:r>
      <w:r>
        <w:rPr>
          <w:rFonts w:ascii="Times New Roman" w:hAnsi="Times New Roman" w:cs="Times New Roman"/>
          <w:noProof/>
        </w:rPr>
        <w:pict>
          <v:line id="Line 1051" o:spid="_x0000_s1107" style="position:absolute;flip:y;z-index:251749376;visibility:visible" from="58.05pt,16.65pt" to="334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" strokeweight=".26mm"/>
        </w:pict>
      </w:r>
      <w:r w:rsidR="00F435A2">
        <w:rPr>
          <w:rFonts w:ascii="Times New Roman" w:hAnsi="Times New Roman" w:cs="Times New Roman"/>
        </w:rPr>
        <w:tab/>
      </w:r>
      <w:proofErr w:type="gramStart"/>
      <w:r w:rsidR="00F435A2">
        <w:rPr>
          <w:rFonts w:ascii="Times New Roman" w:hAnsi="Times New Roman" w:cs="Times New Roman"/>
          <w:b/>
          <w:bCs/>
        </w:rPr>
        <w:t>председава</w:t>
      </w:r>
      <w:proofErr w:type="gramEnd"/>
    </w:p>
    <w:p w:rsidR="00C00703" w:rsidRDefault="00A13827">
      <w:pPr>
        <w:tabs>
          <w:tab w:val="left" w:pos="3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1052" o:spid="_x0000_s1034" type="#_x0000_t202" style="position:absolute;margin-left:21.75pt;margin-top:25.3pt;width:154pt;height:52.7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" fillcolor="#3cc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Заменик начелника Општинске управе</w:t>
                  </w:r>
                </w:p>
              </w:txbxContent>
            </v:textbox>
          </v:shape>
        </w:pict>
      </w:r>
    </w:p>
    <w:p w:rsidR="00C00703" w:rsidRDefault="00A13827">
      <w:pPr>
        <w:tabs>
          <w:tab w:val="left" w:pos="3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1053" o:spid="_x0000_s1035" type="#_x0000_t202" style="position:absolute;margin-left:431.45pt;margin-top:.1pt;width:87.9pt;height:51.8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" fillcolor="#cfc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Заменик председника општине</w:t>
                  </w:r>
                </w:p>
                <w:p w:rsidR="00B16572" w:rsidRDefault="00B1657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54" o:spid="_x0000_s1036" type="#_x0000_t202" style="position:absolute;margin-left:341.7pt;margin-top:.15pt;width:87.9pt;height:51.1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" fillcolor="#cfc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Помоћници председника општине</w:t>
                  </w:r>
                </w:p>
                <w:p w:rsidR="00B16572" w:rsidRDefault="00B1657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55" o:spid="_x0000_s1037" type="#_x0000_t202" style="position:absolute;margin-left:184.7pt;margin-top:.8pt;width:154pt;height:51.1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" fillcolor="#3cc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Начелник Општинске управе</w:t>
                  </w:r>
                </w:p>
              </w:txbxContent>
            </v:textbox>
          </v:shape>
        </w:pict>
      </w:r>
      <w:r w:rsidR="00F435A2">
        <w:rPr>
          <w:rFonts w:ascii="Times New Roman" w:hAnsi="Times New Roman" w:cs="Times New Roman"/>
        </w:rPr>
        <w:tab/>
      </w:r>
      <w:r w:rsidR="00F435A2">
        <w:rPr>
          <w:rFonts w:ascii="Times New Roman" w:hAnsi="Times New Roman" w:cs="Times New Roman"/>
        </w:rPr>
        <w:tab/>
      </w:r>
      <w:r w:rsidR="00F435A2">
        <w:rPr>
          <w:rFonts w:ascii="Times New Roman" w:hAnsi="Times New Roman" w:cs="Times New Roman"/>
        </w:rPr>
        <w:tab/>
      </w:r>
      <w:r w:rsidR="00F435A2">
        <w:rPr>
          <w:rFonts w:ascii="Times New Roman" w:hAnsi="Times New Roman" w:cs="Times New Roman"/>
        </w:rPr>
        <w:tab/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A13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1056" o:spid="_x0000_s1106" style="position:absolute;flip:x;z-index:251739136;visibility:visible" from="5.5pt,204.4pt" to="5.55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" strokeweight=".26mm"/>
        </w:pict>
      </w:r>
      <w:r>
        <w:rPr>
          <w:rFonts w:ascii="Times New Roman" w:hAnsi="Times New Roman" w:cs="Times New Roman"/>
          <w:noProof/>
        </w:rPr>
        <w:pict>
          <v:line id="Line 1057" o:spid="_x0000_s1105" style="position:absolute;flip:x;z-index:251751424;visibility:visible" from="363.9pt,95.45pt" to="363.9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" strokeweight=".26mm"/>
        </w:pict>
      </w:r>
      <w:r>
        <w:rPr>
          <w:rFonts w:ascii="Times New Roman" w:hAnsi="Times New Roman" w:cs="Times New Roman"/>
          <w:noProof/>
        </w:rPr>
        <w:pict>
          <v:line id="Line 1058" o:spid="_x0000_s1104" style="position:absolute;flip:y;z-index:251725824;visibility:visible" from="124.5pt,93.7pt" to="124.5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" strokeweight=".26mm"/>
        </w:pict>
      </w:r>
      <w:r>
        <w:rPr>
          <w:rFonts w:ascii="Times New Roman" w:hAnsi="Times New Roman" w:cs="Times New Roman"/>
          <w:noProof/>
        </w:rPr>
        <w:pict>
          <v:line id="Line 1059" o:spid="_x0000_s1103" style="position:absolute;flip:x;z-index:251730944;visibility:visible" from="5.5pt,94.7pt" to="5.5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SWbHQIAADc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" strokeweight=".26mm"/>
        </w:pict>
      </w:r>
      <w:r>
        <w:rPr>
          <w:rFonts w:ascii="Times New Roman" w:hAnsi="Times New Roman" w:cs="Times New Roman"/>
          <w:noProof/>
        </w:rPr>
        <w:pict>
          <v:shape id="Text Box 1060" o:spid="_x0000_s1038" type="#_x0000_t202" style="position:absolute;margin-left:-22.75pt;margin-top:130.7pt;width:96pt;height:73.7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" fillcolor="#9cf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Одељење за буџет и финансије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61" o:spid="_x0000_s1039" type="#_x0000_t202" style="position:absolute;margin-left:419.65pt;margin-top:126.5pt;width:93pt;height:75.2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" fillcolor="#9cf" strokeweight=".5pt">
            <v:stroke miterlimit="2"/>
            <v:textbox inset="7.45pt,3.85pt,7.45pt,3.85pt">
              <w:txbxContent>
                <w:p w:rsidR="00B16572" w:rsidRDefault="00B165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Одељење за друштвене делатности и општу управу</w:t>
                  </w:r>
                </w:p>
                <w:p w:rsidR="00B16572" w:rsidRDefault="00B1657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62" o:spid="_x0000_s1040" type="#_x0000_t202" style="position:absolute;margin-left:307.65pt;margin-top:130.7pt;width:103.5pt;height:70.0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" fillcolor="#9cf" strokeweight=".5pt">
            <v:stroke miterlimit="2"/>
            <v:textbox inset="7.45pt,3.85pt,7.45pt,3.85pt">
              <w:txbxContent>
                <w:p w:rsidR="00B16572" w:rsidRPr="00EF6851" w:rsidRDefault="00B16572">
                  <w:pPr>
                    <w:jc w:val="center"/>
                    <w:rPr>
                      <w:sz w:val="20"/>
                      <w:szCs w:val="20"/>
                    </w:rPr>
                  </w:pPr>
                  <w:r w:rsidRPr="00EF6851">
                    <w:rPr>
                      <w:rFonts w:ascii="Times New Roman" w:hAnsi="Times New Roman"/>
                      <w:sz w:val="20"/>
                      <w:szCs w:val="20"/>
                    </w:rPr>
                    <w:t>Одсек за изградњу, комуналне послове, пројектовање и надзор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63" o:spid="_x0000_s1041" type="#_x0000_t202" style="position:absolute;margin-left:192.5pt;margin-top:130.7pt;width:104.5pt;height:71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" fillcolor="#9cf" strokeweight=".5pt">
            <v:stroke miterlimit="2"/>
            <v:textbox inset="7.45pt,3.85pt,7.45pt,3.85pt">
              <w:txbxContent>
                <w:p w:rsidR="00B16572" w:rsidRDefault="00B16572">
                  <w:pPr>
                    <w:spacing w:after="0" w:line="240" w:lineRule="auto"/>
                    <w:ind w:left="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Одсек за урбанизам, стамбене</w:t>
                  </w:r>
                </w:p>
                <w:p w:rsidR="00B16572" w:rsidRDefault="00B16572">
                  <w:pPr>
                    <w:spacing w:after="0" w:line="240" w:lineRule="auto"/>
                    <w:ind w:left="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делатности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грађевинарство</w:t>
                  </w:r>
                </w:p>
                <w:p w:rsidR="00B16572" w:rsidRDefault="00B1657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16572" w:rsidRDefault="00B1657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делатности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грађевинарствоељење за друштвене делатности и општу управу анпривредне делатности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64" o:spid="_x0000_s1042" type="#_x0000_t202" style="position:absolute;margin-left:83.4pt;margin-top:130.7pt;width:99.35pt;height:73.7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" fillcolor="#9cf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Одсек</w:t>
                  </w:r>
                </w:p>
                <w:p w:rsidR="00B16572" w:rsidRPr="00EF6851" w:rsidRDefault="00B1657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</w:rPr>
                    <w:t>за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привреду и пољопривреду</w:t>
                  </w:r>
                </w:p>
                <w:p w:rsidR="00B16572" w:rsidRDefault="00B16572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Line 1065" o:spid="_x0000_s1102" style="position:absolute;flip:x;z-index:251729920;visibility:visible" from="477pt,94.45pt" to="477.0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" strokeweight=".26mm"/>
        </w:pict>
      </w:r>
      <w:r>
        <w:rPr>
          <w:rFonts w:ascii="Times New Roman" w:hAnsi="Times New Roman" w:cs="Times New Roman"/>
          <w:noProof/>
        </w:rPr>
        <w:pict>
          <v:line id="Line 1066" o:spid="_x0000_s1101" style="position:absolute;z-index:251715584;visibility:visible" from="5.5pt,94.7pt" to="477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" strokeweight=".26mm"/>
        </w:pict>
      </w:r>
      <w:r>
        <w:rPr>
          <w:rFonts w:ascii="Times New Roman" w:hAnsi="Times New Roman" w:cs="Times New Roman"/>
          <w:noProof/>
        </w:rPr>
        <w:pict>
          <v:line id="Line 1067" o:spid="_x0000_s1100" style="position:absolute;z-index:251726848;visibility:visible" from="225.75pt,94.7pt" to="225.8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yIFgIAAC0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" strokeweight=".26mm"/>
        </w:pict>
      </w:r>
      <w:r>
        <w:rPr>
          <w:rFonts w:ascii="Times New Roman" w:hAnsi="Times New Roman" w:cs="Times New Roman"/>
          <w:noProof/>
        </w:rPr>
        <w:pict>
          <v:line id="Line 1068" o:spid="_x0000_s1099" style="position:absolute;flip:x;z-index:251744256;visibility:visible" from="5.5pt,240.3pt" to="5.55pt,2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" strokeweight=".26mm"/>
        </w:pict>
      </w:r>
      <w:r>
        <w:rPr>
          <w:rFonts w:ascii="Times New Roman" w:hAnsi="Times New Roman" w:cs="Times New Roman"/>
          <w:noProof/>
        </w:rPr>
        <w:pict>
          <v:line id="Line 1069" o:spid="_x0000_s1098" style="position:absolute;flip:x;z-index:251746304;visibility:visible" from="245.5pt,241.05pt" to="245.5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" strokeweight=".26mm"/>
        </w:pict>
      </w:r>
      <w:r>
        <w:rPr>
          <w:rFonts w:ascii="Times New Roman" w:hAnsi="Times New Roman" w:cs="Times New Roman"/>
          <w:noProof/>
        </w:rPr>
        <w:pict>
          <v:line id="Line 1070" o:spid="_x0000_s1097" style="position:absolute;flip:x;z-index:251745280;visibility:visible" from="134.5pt,241.05pt" to="134.5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" strokeweight=".26mm"/>
        </w:pict>
      </w:r>
      <w:r>
        <w:rPr>
          <w:rFonts w:ascii="Times New Roman" w:hAnsi="Times New Roman" w:cs="Times New Roman"/>
          <w:noProof/>
        </w:rPr>
        <w:pict>
          <v:line id="Line 1071" o:spid="_x0000_s1096" style="position:absolute;z-index:251740160;visibility:visible" from="5.5pt,240.2pt" to="246.15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" strokeweight=".26mm"/>
        </w:pict>
      </w:r>
      <w:r>
        <w:rPr>
          <w:rFonts w:ascii="Times New Roman" w:hAnsi="Times New Roman" w:cs="Times New Roman"/>
          <w:noProof/>
        </w:rPr>
        <w:pict>
          <v:shape id="Text Box 1072" o:spid="_x0000_s1043" type="#_x0000_t202" style="position:absolute;margin-left:202.25pt;margin-top:276.95pt;width:93pt;height:54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" fillcolor="#9cf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Служба за имовинско-правне послове</w:t>
                  </w:r>
                </w:p>
                <w:p w:rsidR="00B16572" w:rsidRDefault="00B16572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73" o:spid="_x0000_s1044" type="#_x0000_t202" style="position:absolute;margin-left:89.75pt;margin-top:276.2pt;width:93pt;height:54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" fillcolor="#9cf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Одсек за локалну порескуадминистрацију</w:t>
                  </w:r>
                </w:p>
                <w:p w:rsidR="00B16572" w:rsidRDefault="00B16572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074" o:spid="_x0000_s1045" type="#_x0000_t202" style="position:absolute;margin-left:-22.75pt;margin-top:275.45pt;width:93pt;height:54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" fillcolor="#9cf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Одсек за рачуноводство</w:t>
                  </w:r>
                </w:p>
                <w:p w:rsidR="00B16572" w:rsidRDefault="00B16572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Line 1075" o:spid="_x0000_s1095" style="position:absolute;z-index:251723776;visibility:visible" from="225.5pt,76.7pt" to="225.5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DYGQIAAC0EAAAOAAAAZHJzL2Uyb0RvYy54bWysU02P2jAQvVfqf7B8hyQQWIgIqyqBXmgX&#10;abc/wNgOserYlm0IqOp/79h8iG0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" strokeweight=".26mm"/>
        </w:pict>
      </w:r>
      <w:r>
        <w:rPr>
          <w:rFonts w:ascii="Times New Roman" w:hAnsi="Times New Roman" w:cs="Times New Roman"/>
          <w:noProof/>
        </w:rPr>
        <w:pict>
          <v:shape id="Text Box 1076" o:spid="_x0000_s1046" type="#_x0000_t202" style="position:absolute;margin-left:170.5pt;margin-top:31.7pt;width:115.5pt;height:44.1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" fillcolor="aqua" strokeweight=".5pt">
            <v:stroke miterlimit="2"/>
            <v:textbox inset="7.45pt,3.85pt,7.45pt,3.85pt">
              <w:txbxContent>
                <w:p w:rsidR="00B16572" w:rsidRDefault="00B1657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Општинска управа</w:t>
                  </w:r>
                </w:p>
              </w:txbxContent>
            </v:textbox>
          </v:shape>
        </w:pict>
      </w:r>
      <w:r w:rsidR="00F435A2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noProof/>
        </w:rPr>
        <w:pict>
          <v:shape id="Text Box 1077" o:spid="_x0000_s1047" type="#_x0000_t202" style="position:absolute;margin-left:4.05pt;margin-top:-45.1pt;width:473.15pt;height:53.7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" fillcolor="#9c0">
            <o:extrusion v:ext="view" backdepth="9600pt" color="#9c0" on="t" viewpoint="0,34.72222mm" viewpointorigin="0,.5" skewangle="90" lightposition="-50000" lightposition2="50000" type="perspective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sz w:val="24"/>
                      <w:szCs w:val="24"/>
                    </w:rPr>
                  </w:pP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sz w:val="24"/>
                      <w:szCs w:val="24"/>
                    </w:rPr>
                  </w:pP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24"/>
                    </w:rPr>
                    <w:t>СКУПШТИНА ОПШТИНЕ</w:t>
                  </w:r>
                </w:p>
                <w:p w:rsidR="00B16572" w:rsidRDefault="00B16572"/>
              </w:txbxContent>
            </v:textbox>
          </v:shape>
        </w:pict>
      </w:r>
    </w:p>
    <w:p w:rsidR="00C00703" w:rsidRDefault="00A13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pict>
          <v:shape id="Text Box 1078" o:spid="_x0000_s1048" type="#_x0000_t202" style="position:absolute;margin-left:140.3pt;margin-top:3.95pt;width:196.2pt;height:45.3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" fillcolor="#396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Председник</w:t>
                  </w:r>
                </w:p>
                <w:p w:rsidR="00B16572" w:rsidRPr="000A69A1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Татјана Лазаревић</w:t>
                  </w:r>
                </w:p>
                <w:p w:rsidR="00B16572" w:rsidRDefault="00B16572"/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13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79" o:spid="_x0000_s1049" type="#_x0000_t202" style="position:absolute;margin-left:137.75pt;margin-top:.7pt;width:198pt;height:38.25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" fillcolor="#396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Заменик председника</w:t>
                  </w: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Горан Јеремијић</w:t>
                  </w: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13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80" o:spid="_x0000_s1050" type="#_x0000_t202" style="position:absolute;margin-left:138.5pt;margin-top:2.15pt;width:198pt;height:39.8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" fillcolor="#396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Секретар</w:t>
                  </w: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Дипл. правник Мариола Гагић</w:t>
                  </w: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,Bold"/>
                      <w:b/>
                      <w:bCs/>
                      <w:sz w:val="36"/>
                      <w:szCs w:val="24"/>
                    </w:rPr>
                  </w:pPr>
                </w:p>
                <w:p w:rsidR="00B16572" w:rsidRDefault="00B16572"/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13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81" o:spid="_x0000_s1051" type="#_x0000_t202" style="position:absolute;margin-left:137.75pt;margin-top:5.85pt;width:198pt;height:30.5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" fillcolor="#396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27 одборника</w:t>
                  </w: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13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82" o:spid="_x0000_s1052" type="#_x0000_t202" style="position:absolute;margin-left:138.5pt;margin-top:1.15pt;width:198pt;height:27.2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" fillcolor="#396">
            <o:extrusion v:ext="view" backdepth="9600pt" color="#396" on="t" viewpoint="0,34.72222mm" viewpointorigin="0,.5" skewangle="90" lightposition="-50000" lightposition2="50000" type="perspective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Радна тела</w:t>
                  </w: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13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83" o:spid="_x0000_s1053" type="#_x0000_t202" style="position:absolute;margin-left:17pt;margin-top:8.55pt;width:108.75pt;height:60pt;z-index:-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,Bol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Arial,Bold"/>
                      <w:sz w:val="24"/>
                      <w:szCs w:val="24"/>
                    </w:rPr>
                    <w:t>Комисија за доделу стипендија</w:t>
                  </w: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84" o:spid="_x0000_s1054" type="#_x0000_t202" style="position:absolute;margin-left:132.5pt;margin-top:8.7pt;width:108.75pt;height:60pt;z-index:-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B16572" w:rsidRDefault="00B16572">
                  <w:pPr>
                    <w:spacing w:after="0" w:line="240" w:lineRule="auto"/>
                    <w:jc w:val="center"/>
                    <w:outlineLvl w:val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омладину и спорт</w:t>
                  </w: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85" o:spid="_x0000_s1055" type="#_x0000_t202" style="position:absolute;margin-left:247.95pt;margin-top:9.45pt;width:109.5pt;height:60pt;z-index:-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B16572" w:rsidRDefault="00B1657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буџет и финансије</w:t>
                  </w: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86" o:spid="_x0000_s1056" type="#_x0000_t202" style="position:absolute;margin-left:364.25pt;margin-top:10.35pt;width:107.25pt;height:60pt;z-index:-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планове</w:t>
                  </w: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F435A2">
      <w:pPr>
        <w:tabs>
          <w:tab w:val="left" w:pos="77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F435A2">
      <w:pPr>
        <w:tabs>
          <w:tab w:val="left" w:pos="3789"/>
          <w:tab w:val="left" w:pos="56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C00703" w:rsidRDefault="00A13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87" o:spid="_x0000_s1057" type="#_x0000_t202" style="position:absolute;margin-left:132.75pt;margin-top:4.6pt;width:107.7pt;height:61.4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" fillcolor="#cfc">
            <v:stroke miterlimit="2"/>
            <v:textbox>
              <w:txbxContent>
                <w:p w:rsidR="00B16572" w:rsidRDefault="00B1657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6572" w:rsidRDefault="00B16572">
                  <w:pPr>
                    <w:spacing w:after="0" w:line="240" w:lineRule="auto"/>
                    <w:jc w:val="center"/>
                    <w:outlineLvl w:val="0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статут и прописе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88" o:spid="_x0000_s1058" type="#_x0000_t202" style="position:absolute;margin-left:16.95pt;margin-top:4.5pt;width:109.5pt;height:60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,Bold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Arial,Bold"/>
                      <w:sz w:val="18"/>
                      <w:szCs w:val="18"/>
                    </w:rPr>
                    <w:t>Комисија за вођење поступка и доношење решења по захтеву за враћање земљишта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89" o:spid="_x0000_s1059" type="#_x0000_t202" style="position:absolute;margin-left:247.5pt;margin-top:5.5pt;width:110pt;height:62.0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Комисија за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урбанизам  и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стамбено-комуналне делатности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90" o:spid="_x0000_s1060" type="#_x0000_t202" style="position:absolute;margin-left:363pt;margin-top:6.8pt;width:110pt;height:60.7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" fillcolor="#cfc">
            <v:stroke miterlimit="2"/>
            <v:textbox>
              <w:txbxContent>
                <w:p w:rsidR="00B16572" w:rsidRDefault="00B1657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Комисија за избор и именовање, награде и јавна признања</w:t>
                  </w: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13827">
      <w:pPr>
        <w:tabs>
          <w:tab w:val="left" w:pos="3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91" o:spid="_x0000_s1061" type="#_x0000_t202" style="position:absolute;margin-left:363.35pt;margin-top:5.35pt;width:108.75pt;height:63.7pt;flip:x;z-index:-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Комисија за избор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 именовање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92" o:spid="_x0000_s1062" type="#_x0000_t202" style="position:absolute;margin-left:246.5pt;margin-top:5.55pt;width:111.7pt;height:63.5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мирно решавање спорова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93" o:spid="_x0000_s1063" type="#_x0000_t202" style="position:absolute;margin-left:131.8pt;margin-top:3.75pt;width:108.75pt;height:65.3pt;z-index:-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Итерресорна комисија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94" o:spid="_x0000_s1064" type="#_x0000_t202" style="position:absolute;margin-left:16.2pt;margin-top:2.25pt;width:111pt;height:65.3pt;z-index:-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,Bold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представке и жалбе</w:t>
                  </w:r>
                </w:p>
              </w:txbxContent>
            </v:textbox>
          </v:shape>
        </w:pict>
      </w:r>
      <w:r w:rsidR="00F435A2">
        <w:rPr>
          <w:rFonts w:ascii="Times New Roman" w:hAnsi="Times New Roman" w:cs="Times New Roman"/>
          <w:b/>
          <w:bCs/>
        </w:rPr>
        <w:tab/>
      </w:r>
    </w:p>
    <w:p w:rsidR="00C00703" w:rsidRDefault="00F435A2">
      <w:pPr>
        <w:tabs>
          <w:tab w:val="left" w:pos="79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13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95" o:spid="_x0000_s1065" type="#_x0000_t202" style="position:absolute;margin-left:363pt;margin-top:5pt;width:110pt;height:53.25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заштиту животне средине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96" o:spid="_x0000_s1066" type="#_x0000_t202" style="position:absolute;margin-left:247.5pt;margin-top:5pt;width:110pt;height:53.2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Комисија за административно-мандатна и имунитетска питања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97" o:spid="_x0000_s1067" type="#_x0000_t202" style="position:absolute;margin-left:132pt;margin-top:5pt;width:110pt;height:53.2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представке и жалбе</w:t>
                  </w: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098" o:spid="_x0000_s1068" type="#_x0000_t202" style="position:absolute;margin-left:16.5pt;margin-top:5pt;width:110pt;height:53.2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пољопривреду и село</w:t>
                  </w: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13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099" o:spid="_x0000_s1069" type="#_x0000_t202" style="position:absolute;margin-left:363pt;margin-top:-.25pt;width:110pt;height:53.15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" fillcolor="#cfc">
            <v:stroke miterlimit="2"/>
            <v:textbox>
              <w:txbxContent>
                <w:p w:rsidR="00B16572" w:rsidRDefault="00B1657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Комисија за равноправност полова</w:t>
                  </w: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100" o:spid="_x0000_s1070" type="#_x0000_t202" style="position:absolute;margin-left:247.5pt;margin-top:-.25pt;width:110pt;height:53.15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</w:rPr>
                    <w:t>Комисија за друштвене делатности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101" o:spid="_x0000_s1071" type="#_x0000_t202" style="position:absolute;margin-left:132pt;margin-top:-.25pt;width:110pt;height:53.15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" fillcolor="#cfc">
            <v:stroke miterlimit="2"/>
            <v:textbox>
              <w:txbxContent>
                <w:p w:rsidR="00B16572" w:rsidRDefault="00B16572">
                  <w:pPr>
                    <w:spacing w:after="0" w:line="240" w:lineRule="auto"/>
                    <w:jc w:val="center"/>
                    <w:outlineLvl w:val="0"/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Комисија за спровођење усменог ајвног надметања ради давања у закуп грађ.земљишта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102" o:spid="_x0000_s1072" type="#_x0000_t202" style="position:absolute;margin-left:16.5pt;margin-top:-.25pt;width:110pt;height:53.1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" fillcolor="#cfc">
            <v:stroke miterlimit="2"/>
            <v:textbox>
              <w:txbxContent>
                <w:p w:rsidR="00B16572" w:rsidRDefault="00B1657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Комисија за привреду и предузетништво</w:t>
                  </w: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A13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Text Box 1103" o:spid="_x0000_s1073" type="#_x0000_t202" style="position:absolute;margin-left:363pt;margin-top:5pt;width:110pt;height:53.25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Комисија за идентификацију утрина и пашњака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104" o:spid="_x0000_s1074" type="#_x0000_t202" style="position:absolute;margin-left:247.5pt;margin-top:5pt;width:110pt;height:53.25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Комисија за разврставање деце ометене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  развоју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105" o:spid="_x0000_s1075" type="#_x0000_t202" style="position:absolute;margin-left:132pt;margin-top:5pt;width:110pt;height:53.25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Комисија за здравство и социјалну заштиту</w:t>
                  </w: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1106" o:spid="_x0000_s1076" type="#_x0000_t202" style="position:absolute;margin-left:16.5pt;margin-top:5pt;width:110pt;height:53.25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" fillcolor="#cfc">
            <v:stroke miterlimit="2"/>
            <v:textbox>
              <w:txbxContent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Комисија за етничке и националне</w:t>
                  </w:r>
                </w:p>
                <w:p w:rsidR="00B16572" w:rsidRDefault="00B165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мањине</w:t>
                  </w:r>
                  <w:proofErr w:type="gramEnd"/>
                </w:p>
              </w:txbxContent>
            </v:textbox>
          </v:shape>
        </w:pic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к у п ш т и н а   о п ш т и н е</w:t>
      </w:r>
    </w:p>
    <w:p w:rsidR="008D162E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 w:rsidP="008D162E">
      <w:pPr>
        <w:pStyle w:val="NoSpacing1"/>
        <w:spacing w:after="0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Скупштина општине је највиши орган општине који врши основне функције локалне власти, утврђене Уставом, законом и статутом.</w:t>
      </w:r>
      <w:proofErr w:type="gramEnd"/>
    </w:p>
    <w:p w:rsidR="00C00703" w:rsidRDefault="00F435A2" w:rsidP="008D162E">
      <w:pPr>
        <w:pStyle w:val="NoSpacing1"/>
        <w:spacing w:after="0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Скупштину општине чине одборници, које бирају грађани на непосредним изборима, тајним гласањем, у складу са законом и статутом општине.</w:t>
      </w:r>
      <w:proofErr w:type="gramEnd"/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Одборници се бирају на четири године.</w:t>
      </w:r>
      <w:proofErr w:type="gramEnd"/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Скупштина општине Сврљиг има 27 одборника у овом сазиву.</w:t>
      </w:r>
      <w:proofErr w:type="gramEnd"/>
    </w:p>
    <w:p w:rsidR="008D162E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</w:p>
    <w:p w:rsidR="00C00703" w:rsidRPr="000A69A1" w:rsidRDefault="00F435A2" w:rsidP="008D162E">
      <w:pPr>
        <w:pStyle w:val="NoSpacing1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Председник Скуп</w:t>
      </w:r>
      <w:r w:rsidR="00FC51C1">
        <w:rPr>
          <w:rFonts w:ascii="Times New Roman" w:hAnsi="Times New Roman" w:cs="Times New Roman"/>
          <w:b/>
          <w:bCs/>
        </w:rPr>
        <w:t xml:space="preserve">штине општине Сврљиг је </w:t>
      </w:r>
      <w:r w:rsidR="000A69A1">
        <w:rPr>
          <w:rFonts w:ascii="Times New Roman" w:hAnsi="Times New Roman" w:cs="Times New Roman"/>
          <w:b/>
          <w:bCs/>
        </w:rPr>
        <w:t>Татјана Лазаревић</w:t>
      </w:r>
    </w:p>
    <w:p w:rsidR="00C00703" w:rsidRDefault="00F435A2" w:rsidP="008D162E">
      <w:pPr>
        <w:pStyle w:val="NoSpacing1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 w:rsidP="008D162E">
      <w:pPr>
        <w:pStyle w:val="NoSpacing1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Телефон: 018/821-104 локал 110</w:t>
      </w:r>
    </w:p>
    <w:p w:rsidR="008D162E" w:rsidRDefault="008D162E" w:rsidP="008D162E">
      <w:pPr>
        <w:pStyle w:val="NoSpacing1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Заменик </w:t>
      </w:r>
      <w:proofErr w:type="gramStart"/>
      <w:r>
        <w:rPr>
          <w:rFonts w:ascii="Times New Roman" w:hAnsi="Times New Roman" w:cs="Times New Roman"/>
          <w:b/>
          <w:bCs/>
        </w:rPr>
        <w:t>председник</w:t>
      </w:r>
      <w:r w:rsidR="006136F8">
        <w:rPr>
          <w:rFonts w:ascii="Times New Roman" w:hAnsi="Times New Roman" w:cs="Times New Roman"/>
          <w:b/>
          <w:bCs/>
        </w:rPr>
        <w:t xml:space="preserve">а </w:t>
      </w:r>
      <w:r>
        <w:rPr>
          <w:rFonts w:ascii="Times New Roman" w:hAnsi="Times New Roman" w:cs="Times New Roman"/>
          <w:b/>
          <w:bCs/>
        </w:rPr>
        <w:t xml:space="preserve"> Скупштине</w:t>
      </w:r>
      <w:proofErr w:type="gramEnd"/>
      <w:r>
        <w:rPr>
          <w:rFonts w:ascii="Times New Roman" w:hAnsi="Times New Roman" w:cs="Times New Roman"/>
          <w:b/>
          <w:bCs/>
        </w:rPr>
        <w:t xml:space="preserve"> општине Сврљиг је Горан Јеремијић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 w:rsidP="008D162E">
      <w:pPr>
        <w:pStyle w:val="NoSpacing1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Телефон: 018/821-104 локал 110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 р е д с е д н и </w:t>
      </w:r>
      <w:proofErr w:type="gramStart"/>
      <w:r>
        <w:rPr>
          <w:rFonts w:ascii="Times New Roman" w:hAnsi="Times New Roman" w:cs="Times New Roman"/>
          <w:b/>
          <w:bCs/>
        </w:rPr>
        <w:t>к  о</w:t>
      </w:r>
      <w:proofErr w:type="gramEnd"/>
      <w:r>
        <w:rPr>
          <w:rFonts w:ascii="Times New Roman" w:hAnsi="Times New Roman" w:cs="Times New Roman"/>
          <w:b/>
          <w:bCs/>
        </w:rPr>
        <w:t xml:space="preserve"> п ш т и н е  С в р љ и г</w:t>
      </w:r>
    </w:p>
    <w:p w:rsidR="008D162E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Председник општине Сврљиг је Јелена Трифуновић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102</w:t>
      </w:r>
    </w:p>
    <w:p w:rsidR="008D162E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Председник општине врши извршну функцију у општини.</w:t>
      </w:r>
      <w:proofErr w:type="gramEnd"/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Председник општине председава Општинским већем.</w:t>
      </w:r>
      <w:proofErr w:type="gramEnd"/>
    </w:p>
    <w:p w:rsidR="008D162E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 а м е н и к   п р е д с е д н и к </w:t>
      </w:r>
      <w:proofErr w:type="gramStart"/>
      <w:r>
        <w:rPr>
          <w:rFonts w:ascii="Times New Roman" w:hAnsi="Times New Roman" w:cs="Times New Roman"/>
          <w:b/>
          <w:bCs/>
        </w:rPr>
        <w:t>а  о</w:t>
      </w:r>
      <w:proofErr w:type="gramEnd"/>
      <w:r>
        <w:rPr>
          <w:rFonts w:ascii="Times New Roman" w:hAnsi="Times New Roman" w:cs="Times New Roman"/>
          <w:b/>
          <w:bCs/>
        </w:rPr>
        <w:t xml:space="preserve"> п ш т и н е  С в р љ и г</w:t>
      </w:r>
    </w:p>
    <w:p w:rsidR="008D162E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Pr="001C0FB0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Заменик председник</w:t>
      </w:r>
      <w:r w:rsidR="001C0FB0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општине Сврљиг је </w:t>
      </w:r>
      <w:r w:rsidR="001C0FB0">
        <w:rPr>
          <w:rFonts w:ascii="Times New Roman" w:hAnsi="Times New Roman" w:cs="Times New Roman"/>
          <w:b/>
          <w:bCs/>
        </w:rPr>
        <w:t>Градимир Милосављевић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103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Заменик председника општине врши извршну функцију у општини.</w:t>
      </w:r>
      <w:proofErr w:type="gramEnd"/>
    </w:p>
    <w:p w:rsidR="00C00703" w:rsidRDefault="00F435A2" w:rsidP="008D162E">
      <w:pPr>
        <w:spacing w:after="0"/>
        <w:ind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Заменик председника општине је члан </w:t>
      </w:r>
      <w:r w:rsidR="006136F8">
        <w:rPr>
          <w:rFonts w:ascii="Times New Roman" w:hAnsi="Times New Roman" w:cs="Times New Roman"/>
          <w:color w:val="00000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hd w:val="clear" w:color="auto" w:fill="FFFFFF"/>
        </w:rPr>
        <w:t>пштинског већа по функцији</w:t>
      </w:r>
      <w:r>
        <w:rPr>
          <w:rFonts w:ascii="Times New Roman" w:hAnsi="Times New Roman" w:cs="Times New Roman"/>
          <w:bCs/>
        </w:rPr>
        <w:t>.</w:t>
      </w:r>
      <w:proofErr w:type="gramEnd"/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 о м о ћ н и к   п р е д с е д н и </w:t>
      </w:r>
      <w:proofErr w:type="gramStart"/>
      <w:r>
        <w:rPr>
          <w:rFonts w:ascii="Times New Roman" w:hAnsi="Times New Roman" w:cs="Times New Roman"/>
          <w:b/>
          <w:bCs/>
        </w:rPr>
        <w:t>к  о</w:t>
      </w:r>
      <w:proofErr w:type="gramEnd"/>
      <w:r>
        <w:rPr>
          <w:rFonts w:ascii="Times New Roman" w:hAnsi="Times New Roman" w:cs="Times New Roman"/>
          <w:b/>
          <w:bCs/>
        </w:rPr>
        <w:t xml:space="preserve"> п ш т и н е  С в р љ и г</w:t>
      </w:r>
    </w:p>
    <w:p w:rsidR="008D162E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1C0FB0" w:rsidRPr="001C0FB0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поставља и разрешава своје помоћнике.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Председник може имати највише три помоћника.</w:t>
      </w:r>
      <w:proofErr w:type="gramEnd"/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Помоћници председника општине Сврљиг су:</w:t>
      </w:r>
    </w:p>
    <w:p w:rsidR="000A69A1" w:rsidRDefault="00364F97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Мирослав Марковић</w:t>
      </w:r>
      <w:r w:rsidR="000A69A1">
        <w:rPr>
          <w:rFonts w:ascii="Times New Roman" w:hAnsi="Times New Roman" w:cs="Times New Roman"/>
          <w:b/>
          <w:bCs/>
        </w:rPr>
        <w:t>,</w:t>
      </w:r>
    </w:p>
    <w:p w:rsidR="00C00703" w:rsidRDefault="00364F97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Далиборка Марковић</w:t>
      </w:r>
      <w:r w:rsidR="000A69A1">
        <w:rPr>
          <w:rFonts w:ascii="Times New Roman" w:hAnsi="Times New Roman" w:cs="Times New Roman"/>
          <w:b/>
          <w:bCs/>
        </w:rPr>
        <w:t xml:space="preserve"> и </w:t>
      </w:r>
    </w:p>
    <w:p w:rsidR="000A69A1" w:rsidRPr="000A69A1" w:rsidRDefault="000A69A1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Јован Ђорђевић</w:t>
      </w:r>
    </w:p>
    <w:p w:rsidR="00C00703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103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 ш т и н с к о   в е ћ е</w:t>
      </w:r>
    </w:p>
    <w:p w:rsidR="00C00703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 w:rsidP="008D162E">
      <w:pPr>
        <w:pStyle w:val="NoSpacing1"/>
        <w:spacing w:after="0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Општинско веће чине председник општине, заменик председника општине, као и чланови Општинског већа, чији је број утврђен Статутом општине и које бира Скупштина општине на период од четри године.</w:t>
      </w:r>
      <w:proofErr w:type="gramEnd"/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Председник општине је председник Општинског већа.</w:t>
      </w:r>
      <w:proofErr w:type="gramEnd"/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lastRenderedPageBreak/>
        <w:t>Заменик председника општине је члан Општинског већа по функцији.</w:t>
      </w:r>
      <w:proofErr w:type="gramEnd"/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Чланови Општинског већа су:</w:t>
      </w:r>
    </w:p>
    <w:p w:rsidR="00C00703" w:rsidRPr="006136F8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6136F8">
        <w:rPr>
          <w:rFonts w:ascii="Times New Roman" w:hAnsi="Times New Roman" w:cs="Times New Roman"/>
          <w:b/>
          <w:bCs/>
        </w:rPr>
        <w:t>Боривоје Петковић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Ива Антић</w:t>
      </w:r>
    </w:p>
    <w:p w:rsidR="006136F8" w:rsidRPr="008D162E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Владица Жив</w:t>
      </w:r>
      <w:r w:rsidR="008D162E">
        <w:rPr>
          <w:rFonts w:ascii="Times New Roman" w:hAnsi="Times New Roman" w:cs="Times New Roman"/>
          <w:b/>
          <w:bCs/>
        </w:rPr>
        <w:t>ановић</w:t>
      </w:r>
    </w:p>
    <w:p w:rsidR="00C00703" w:rsidRDefault="006136F8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Тарзан Асановић</w:t>
      </w:r>
    </w:p>
    <w:p w:rsidR="006136F8" w:rsidRDefault="006136F8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-Милија Николић</w:t>
      </w:r>
    </w:p>
    <w:p w:rsidR="008D162E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Ненад Станковић</w:t>
      </w:r>
    </w:p>
    <w:p w:rsidR="008D162E" w:rsidRPr="008D162E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Милан Михајловић</w:t>
      </w:r>
    </w:p>
    <w:p w:rsidR="00C00703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 ш т и н с к о   ј а в н о   п р а в н о б р а н и л а ш т в о</w:t>
      </w:r>
    </w:p>
    <w:p w:rsidR="00C00703" w:rsidRDefault="00C00703" w:rsidP="008D162E">
      <w:pPr>
        <w:pStyle w:val="NoSpacing1"/>
        <w:spacing w:after="0"/>
        <w:ind w:firstLine="720"/>
        <w:jc w:val="both"/>
        <w:rPr>
          <w:rFonts w:ascii="Times New Roman" w:hAnsi="Times New Roman" w:cs="Times New Roman"/>
        </w:rPr>
      </w:pPr>
    </w:p>
    <w:p w:rsidR="00C00703" w:rsidRDefault="00F435A2" w:rsidP="008D162E">
      <w:pPr>
        <w:pStyle w:val="NoSpacing1"/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Oпштинско јавно правобранилаштво је посебан и самосталан орган чија је надлежност регулисана </w:t>
      </w:r>
      <w:proofErr w:type="gramStart"/>
      <w:r>
        <w:rPr>
          <w:rFonts w:ascii="Times New Roman" w:hAnsi="Times New Roman" w:cs="Times New Roman"/>
        </w:rPr>
        <w:t>Законом  о</w:t>
      </w:r>
      <w:proofErr w:type="gramEnd"/>
      <w:r>
        <w:rPr>
          <w:rFonts w:ascii="Times New Roman" w:hAnsi="Times New Roman" w:cs="Times New Roman"/>
        </w:rPr>
        <w:t xml:space="preserve">  јавном  правобранилаштву  Републике Србије (''Службени гласник РС'', број 43 од 20.7.1991. године). 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Општински јавни правобранилац: Данијела Будимовић</w:t>
      </w:r>
      <w:r>
        <w:rPr>
          <w:rFonts w:ascii="Times New Roman" w:hAnsi="Times New Roman" w:cs="Times New Roman"/>
        </w:rPr>
        <w:t xml:space="preserve">, дипл. </w:t>
      </w:r>
      <w:proofErr w:type="gramStart"/>
      <w:r>
        <w:rPr>
          <w:rFonts w:ascii="Times New Roman" w:hAnsi="Times New Roman" w:cs="Times New Roman"/>
        </w:rPr>
        <w:t>правник</w:t>
      </w:r>
      <w:proofErr w:type="gramEnd"/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108</w:t>
      </w:r>
    </w:p>
    <w:p w:rsidR="006136F8" w:rsidRPr="006136F8" w:rsidRDefault="006136F8" w:rsidP="008D162E">
      <w:pPr>
        <w:pStyle w:val="NoSpacing1"/>
        <w:spacing w:after="0"/>
        <w:rPr>
          <w:rFonts w:ascii="Times New Roman" w:hAnsi="Times New Roman" w:cs="Times New Roman"/>
          <w:b/>
          <w:bCs/>
        </w:rPr>
      </w:pP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п ш т и н с к а   у п р а в а </w:t>
      </w:r>
    </w:p>
    <w:p w:rsidR="00C00703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Општинском управом, као јединственим органом, руководи начелник.</w:t>
      </w:r>
      <w:proofErr w:type="gramEnd"/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Начелник Општинске </w:t>
      </w:r>
      <w:proofErr w:type="gramStart"/>
      <w:r>
        <w:rPr>
          <w:rFonts w:ascii="Times New Roman" w:hAnsi="Times New Roman" w:cs="Times New Roman"/>
          <w:b/>
          <w:bCs/>
        </w:rPr>
        <w:t>управе  је</w:t>
      </w:r>
      <w:proofErr w:type="gramEnd"/>
      <w:r>
        <w:rPr>
          <w:rFonts w:ascii="Times New Roman" w:hAnsi="Times New Roman" w:cs="Times New Roman"/>
          <w:b/>
          <w:bCs/>
        </w:rPr>
        <w:t xml:space="preserve"> Дејана Митић, дипл.правник.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104</w:t>
      </w:r>
    </w:p>
    <w:p w:rsidR="00C00703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</w:p>
    <w:p w:rsidR="00C00703" w:rsidRDefault="00F435A2" w:rsidP="008D162E">
      <w:pPr>
        <w:pStyle w:val="NoSpacing1"/>
        <w:spacing w:after="0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Заменик начелника Општинске управе је Љубиша Стојковић, дипл.правник.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104</w:t>
      </w:r>
    </w:p>
    <w:p w:rsidR="00C00703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Општинска управа има следећа овлашћења и обавезе:</w:t>
      </w:r>
    </w:p>
    <w:p w:rsidR="00C00703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</w:p>
    <w:p w:rsidR="00C00703" w:rsidRDefault="00F435A2" w:rsidP="008D16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припрема нацрте прописа и других аката које доноси Скупштина општине, председник Општине и Општинско веће;</w:t>
      </w:r>
    </w:p>
    <w:p w:rsidR="00C00703" w:rsidRDefault="00F435A2" w:rsidP="008D16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извршава одлуке и друге акте Скупштине општине, председника Општине и Општинског већа;</w:t>
      </w:r>
    </w:p>
    <w:p w:rsidR="00C00703" w:rsidRDefault="00F435A2" w:rsidP="008D16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решава у управном поступку у првом степену о правима и дужностима грађана, предузећа, установа и других организација у управним стварима из надлежности Општине;</w:t>
      </w:r>
    </w:p>
    <w:p w:rsidR="00C00703" w:rsidRDefault="00F435A2" w:rsidP="008D16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обавља послове управног надзора над извршавањем прописа и других општих аката Скупштине општине;</w:t>
      </w:r>
    </w:p>
    <w:p w:rsidR="00C00703" w:rsidRDefault="00F435A2" w:rsidP="008D16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извршава законе и друге прописе чије је извршавање поверено општини;</w:t>
      </w:r>
    </w:p>
    <w:p w:rsidR="00C00703" w:rsidRDefault="00F435A2" w:rsidP="008D16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обавља стручне и друге послове које утврди Скупштина општине, председник Општине и Општинско веће;</w:t>
      </w:r>
    </w:p>
    <w:p w:rsidR="00C00703" w:rsidRDefault="00F435A2" w:rsidP="008D16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доставља</w:t>
      </w:r>
      <w:proofErr w:type="gramEnd"/>
      <w:r>
        <w:rPr>
          <w:rFonts w:ascii="Times New Roman" w:hAnsi="Times New Roman" w:cs="Times New Roman"/>
        </w:rPr>
        <w:t xml:space="preserve"> извештај о свом раду на извршењу послова из надлежности Општине и поверених послова, председнику Општине, Општинском већу и Скупштини општине по потреби, а најмање једном годишње.</w:t>
      </w:r>
    </w:p>
    <w:p w:rsidR="00C00703" w:rsidRDefault="00C00703" w:rsidP="008D162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Општинска управа општине Сврљиг има следеће унутрашње јединице:</w:t>
      </w:r>
    </w:p>
    <w:p w:rsidR="00C00703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</w:p>
    <w:p w:rsidR="00C00703" w:rsidRDefault="00F435A2" w:rsidP="008D162E">
      <w:pPr>
        <w:pStyle w:val="NoSpacing1"/>
        <w:numPr>
          <w:ilvl w:val="1"/>
          <w:numId w:val="3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Одељење за буџет и финансије</w:t>
      </w:r>
    </w:p>
    <w:p w:rsidR="00C00703" w:rsidRDefault="00F435A2" w:rsidP="008D162E">
      <w:pPr>
        <w:pStyle w:val="NoSpacing1"/>
        <w:numPr>
          <w:ilvl w:val="1"/>
          <w:numId w:val="3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Одсек за привреду</w:t>
      </w:r>
      <w:r w:rsidR="00EF6851">
        <w:rPr>
          <w:rFonts w:ascii="Times New Roman" w:hAnsi="Times New Roman" w:cs="Times New Roman"/>
          <w:bCs/>
        </w:rPr>
        <w:t xml:space="preserve"> и пољопривреду</w:t>
      </w:r>
    </w:p>
    <w:p w:rsidR="00C00703" w:rsidRDefault="00F435A2" w:rsidP="008D162E">
      <w:pPr>
        <w:pStyle w:val="NoSpacing1"/>
        <w:numPr>
          <w:ilvl w:val="1"/>
          <w:numId w:val="3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Одсек за урбанизам, стамбено-комуналне д</w:t>
      </w:r>
      <w:r w:rsidR="00EF6851"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>латности и грађевинарство</w:t>
      </w:r>
    </w:p>
    <w:p w:rsidR="00C00703" w:rsidRDefault="00F435A2" w:rsidP="008D162E">
      <w:pPr>
        <w:pStyle w:val="NoSpacing1"/>
        <w:numPr>
          <w:ilvl w:val="1"/>
          <w:numId w:val="3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Одсек за </w:t>
      </w:r>
      <w:r w:rsidR="00EF6851">
        <w:rPr>
          <w:rFonts w:ascii="Times New Roman" w:hAnsi="Times New Roman" w:cs="Times New Roman"/>
          <w:bCs/>
        </w:rPr>
        <w:t>изградњу, комуналне делатности, пројектовање и надзор</w:t>
      </w:r>
    </w:p>
    <w:p w:rsidR="00C00703" w:rsidRDefault="00F435A2" w:rsidP="008D162E">
      <w:pPr>
        <w:pStyle w:val="NoSpacing1"/>
        <w:numPr>
          <w:ilvl w:val="1"/>
          <w:numId w:val="3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Одељење за друштвене делатности и општу управу.</w:t>
      </w:r>
    </w:p>
    <w:p w:rsidR="00C00703" w:rsidRDefault="00C00703" w:rsidP="008D162E">
      <w:pPr>
        <w:pStyle w:val="NoSpacing1"/>
        <w:spacing w:after="0"/>
        <w:ind w:left="1080"/>
        <w:rPr>
          <w:rFonts w:ascii="Times New Roman" w:hAnsi="Times New Roman" w:cs="Times New Roman"/>
          <w:bCs/>
        </w:rPr>
      </w:pPr>
    </w:p>
    <w:p w:rsidR="006136F8" w:rsidRPr="006136F8" w:rsidRDefault="006136F8" w:rsidP="008D162E">
      <w:pPr>
        <w:pStyle w:val="NoSpacing1"/>
        <w:spacing w:after="0"/>
        <w:ind w:left="1080"/>
        <w:rPr>
          <w:rFonts w:ascii="Times New Roman" w:hAnsi="Times New Roman" w:cs="Times New Roman"/>
          <w:bCs/>
        </w:rPr>
      </w:pPr>
    </w:p>
    <w:p w:rsidR="00C00703" w:rsidRDefault="00F435A2" w:rsidP="008D162E">
      <w:pPr>
        <w:pStyle w:val="NoSpacing1"/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Одељење за буџет и финансије у свом саставу има два Одсека и једну службу, и то:</w:t>
      </w:r>
    </w:p>
    <w:p w:rsidR="00C00703" w:rsidRDefault="00F435A2" w:rsidP="008D162E">
      <w:pPr>
        <w:pStyle w:val="NoSpacing1"/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Одсек за рачуноводство</w:t>
      </w:r>
    </w:p>
    <w:p w:rsidR="00C00703" w:rsidRDefault="00F435A2" w:rsidP="008D162E">
      <w:pPr>
        <w:pStyle w:val="NoSpacing1"/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Одсек за локалну пореску администрацију</w:t>
      </w:r>
    </w:p>
    <w:p w:rsidR="00C00703" w:rsidRDefault="00F435A2" w:rsidP="008D162E">
      <w:pPr>
        <w:pStyle w:val="NoSpacing1"/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Служба имовинско-правних послова</w:t>
      </w:r>
    </w:p>
    <w:p w:rsidR="00C00703" w:rsidRDefault="00C00703" w:rsidP="008D162E">
      <w:pPr>
        <w:pStyle w:val="NoSpacing1"/>
        <w:spacing w:after="0"/>
        <w:ind w:left="1080"/>
        <w:rPr>
          <w:rFonts w:ascii="Times New Roman" w:hAnsi="Times New Roman" w:cs="Times New Roman"/>
          <w:bCs/>
        </w:rPr>
      </w:pPr>
    </w:p>
    <w:p w:rsidR="00C00703" w:rsidRDefault="00F435A2" w:rsidP="008D162E">
      <w:pPr>
        <w:pStyle w:val="NoSpacing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Одељење за буџет и финансије</w:t>
      </w:r>
    </w:p>
    <w:p w:rsidR="00C00703" w:rsidRDefault="00F435A2" w:rsidP="008D162E">
      <w:pPr>
        <w:pStyle w:val="NoSpacing1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Начелник Одељења је Марина Савић, дипломирани економиста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E-mail:</w:t>
      </w:r>
      <w:r>
        <w:rPr>
          <w:rFonts w:ascii="Times New Roman" w:hAnsi="Times New Roman" w:cs="Times New Roman"/>
        </w:rPr>
        <w:t xml:space="preserve"> ousvrljig@</w:t>
      </w:r>
      <w:r>
        <w:rPr>
          <w:rFonts w:ascii="Times New Roman" w:hAnsi="Times New Roman" w:cs="Times New Roman"/>
          <w:bCs/>
        </w:rPr>
        <w:t>gmail</w:t>
      </w:r>
      <w:r>
        <w:rPr>
          <w:rFonts w:ascii="Times New Roman" w:hAnsi="Times New Roman" w:cs="Times New Roman"/>
        </w:rPr>
        <w:t>.com</w:t>
      </w:r>
    </w:p>
    <w:p w:rsidR="00C00703" w:rsidRDefault="00360FE3" w:rsidP="008D162E">
      <w:pPr>
        <w:pStyle w:val="NoSpacing1"/>
        <w:spacing w:after="0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F435A2">
        <w:rPr>
          <w:rFonts w:ascii="Times New Roman" w:hAnsi="Times New Roman" w:cs="Times New Roman"/>
          <w:bCs/>
        </w:rPr>
        <w:t>Телефон: 018/821-104 локал 105</w:t>
      </w:r>
    </w:p>
    <w:p w:rsidR="00C00703" w:rsidRDefault="00C00703" w:rsidP="008D162E">
      <w:pPr>
        <w:pStyle w:val="NoSpacing1"/>
        <w:spacing w:after="0"/>
        <w:rPr>
          <w:rFonts w:ascii="Times New Roman" w:hAnsi="Times New Roman" w:cs="Times New Roman"/>
          <w:bCs/>
        </w:rPr>
      </w:pPr>
    </w:p>
    <w:p w:rsidR="00C00703" w:rsidRDefault="00F435A2" w:rsidP="008D162E">
      <w:pPr>
        <w:pStyle w:val="NoSpacing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Одсек за привреду</w:t>
      </w:r>
      <w:r w:rsidR="00EF6851">
        <w:rPr>
          <w:rFonts w:ascii="Times New Roman" w:hAnsi="Times New Roman" w:cs="Times New Roman"/>
          <w:b/>
          <w:bCs/>
        </w:rPr>
        <w:t xml:space="preserve"> и пољопривреду</w:t>
      </w:r>
    </w:p>
    <w:p w:rsidR="00C00703" w:rsidRDefault="00F435A2" w:rsidP="008D162E">
      <w:pPr>
        <w:pStyle w:val="NoSpacing1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Шеф Одсека је </w:t>
      </w:r>
      <w:r w:rsidR="00535E66">
        <w:rPr>
          <w:rFonts w:ascii="Times New Roman" w:hAnsi="Times New Roman" w:cs="Times New Roman"/>
          <w:bCs/>
        </w:rPr>
        <w:t>Иван Тасић</w:t>
      </w:r>
      <w:r>
        <w:rPr>
          <w:rFonts w:ascii="Times New Roman" w:hAnsi="Times New Roman" w:cs="Times New Roman"/>
          <w:bCs/>
        </w:rPr>
        <w:t xml:space="preserve">, дипломирани инжењер пољопривреде  </w:t>
      </w:r>
    </w:p>
    <w:p w:rsidR="00C00703" w:rsidRDefault="00F435A2" w:rsidP="008D162E">
      <w:pPr>
        <w:pStyle w:val="NoSpacing1"/>
        <w:spacing w:after="0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E-mail:</w:t>
      </w:r>
      <w:r>
        <w:rPr>
          <w:rFonts w:ascii="Times New Roman" w:hAnsi="Times New Roman" w:cs="Times New Roman"/>
        </w:rPr>
        <w:t xml:space="preserve"> ousvrljig@</w:t>
      </w:r>
      <w:r>
        <w:rPr>
          <w:rFonts w:ascii="Times New Roman" w:hAnsi="Times New Roman" w:cs="Times New Roman"/>
          <w:bCs/>
        </w:rPr>
        <w:t>gmail</w:t>
      </w:r>
      <w:r>
        <w:rPr>
          <w:rFonts w:ascii="Times New Roman" w:hAnsi="Times New Roman" w:cs="Times New Roman"/>
        </w:rPr>
        <w:t>.com</w:t>
      </w:r>
    </w:p>
    <w:p w:rsidR="00C00703" w:rsidRDefault="00F435A2" w:rsidP="008D162E">
      <w:pPr>
        <w:pStyle w:val="NoSpacing1"/>
        <w:spacing w:after="0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Телефон: 018/821-104 локал 107</w:t>
      </w:r>
    </w:p>
    <w:p w:rsidR="00C00703" w:rsidRDefault="00C00703" w:rsidP="008D162E">
      <w:pPr>
        <w:pStyle w:val="NoSpacing1"/>
        <w:spacing w:after="0"/>
        <w:ind w:left="720" w:firstLine="720"/>
        <w:rPr>
          <w:rFonts w:ascii="Times New Roman" w:hAnsi="Times New Roman" w:cs="Times New Roman"/>
          <w:bCs/>
        </w:rPr>
      </w:pPr>
    </w:p>
    <w:p w:rsidR="00C00703" w:rsidRDefault="00F435A2" w:rsidP="008D162E">
      <w:pPr>
        <w:pStyle w:val="NoSpacing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Одсек за урбанизам, стамбено-комуналне делатности и грађевинарство</w:t>
      </w:r>
    </w:p>
    <w:p w:rsidR="00C00703" w:rsidRDefault="00F435A2" w:rsidP="008D162E">
      <w:pPr>
        <w:pStyle w:val="NoSpacing1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Шеф Одсека је Гостана Михајловић, дипломирани инжењер грађевине</w:t>
      </w:r>
    </w:p>
    <w:p w:rsidR="00C00703" w:rsidRDefault="00F435A2" w:rsidP="008D162E">
      <w:pPr>
        <w:pStyle w:val="NoSpacing1"/>
        <w:spacing w:after="0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E-mail:</w:t>
      </w:r>
      <w:r>
        <w:rPr>
          <w:rFonts w:ascii="Times New Roman" w:hAnsi="Times New Roman" w:cs="Times New Roman"/>
        </w:rPr>
        <w:t xml:space="preserve"> ousvrljig@</w:t>
      </w:r>
      <w:r>
        <w:rPr>
          <w:rFonts w:ascii="Times New Roman" w:hAnsi="Times New Roman" w:cs="Times New Roman"/>
          <w:bCs/>
        </w:rPr>
        <w:t>gmail</w:t>
      </w:r>
      <w:r>
        <w:rPr>
          <w:rFonts w:ascii="Times New Roman" w:hAnsi="Times New Roman" w:cs="Times New Roman"/>
        </w:rPr>
        <w:t>.com</w:t>
      </w:r>
    </w:p>
    <w:p w:rsidR="00C00703" w:rsidRDefault="00F435A2" w:rsidP="008D162E">
      <w:pPr>
        <w:pStyle w:val="NoSpacing1"/>
        <w:spacing w:after="0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Телефон: 018/821-104 локал 115</w:t>
      </w:r>
    </w:p>
    <w:p w:rsidR="00EF6851" w:rsidRPr="00EF6851" w:rsidRDefault="00EF6851" w:rsidP="008D162E">
      <w:pPr>
        <w:pStyle w:val="NoSpacing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Одсек за изградњу, комуналне делатности, пројектовање и надзор</w:t>
      </w:r>
    </w:p>
    <w:p w:rsidR="00EF6851" w:rsidRDefault="0074439B" w:rsidP="008D162E">
      <w:pPr>
        <w:pStyle w:val="NoSpacing1"/>
        <w:spacing w:after="0"/>
        <w:ind w:left="141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Шеф Одсека је Сретен Стевановић</w:t>
      </w:r>
      <w:r w:rsidR="00EF6851">
        <w:rPr>
          <w:rFonts w:ascii="Times New Roman" w:hAnsi="Times New Roman" w:cs="Times New Roman"/>
          <w:bCs/>
        </w:rPr>
        <w:t xml:space="preserve">, специјалиста струковни правник  </w:t>
      </w:r>
    </w:p>
    <w:p w:rsidR="00EF6851" w:rsidRDefault="00EF6851" w:rsidP="008D162E">
      <w:pPr>
        <w:pStyle w:val="NoSpacing1"/>
        <w:spacing w:after="0"/>
        <w:ind w:left="141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E-mail:</w:t>
      </w:r>
      <w:r>
        <w:rPr>
          <w:rFonts w:ascii="Times New Roman" w:hAnsi="Times New Roman" w:cs="Times New Roman"/>
        </w:rPr>
        <w:t xml:space="preserve"> ousvrljig@</w:t>
      </w:r>
      <w:r>
        <w:rPr>
          <w:rFonts w:ascii="Times New Roman" w:hAnsi="Times New Roman" w:cs="Times New Roman"/>
          <w:bCs/>
        </w:rPr>
        <w:t>gmail</w:t>
      </w:r>
      <w:r>
        <w:rPr>
          <w:rFonts w:ascii="Times New Roman" w:hAnsi="Times New Roman" w:cs="Times New Roman"/>
        </w:rPr>
        <w:t>.com</w:t>
      </w:r>
    </w:p>
    <w:p w:rsidR="00EF6851" w:rsidRPr="00EF6851" w:rsidRDefault="00EF6851" w:rsidP="008D162E">
      <w:pPr>
        <w:pStyle w:val="NoSpacing1"/>
        <w:spacing w:after="0"/>
        <w:ind w:left="141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Телефон: 018/821-104 локал 123</w:t>
      </w:r>
    </w:p>
    <w:p w:rsidR="00C00703" w:rsidRPr="0054543C" w:rsidRDefault="00F435A2" w:rsidP="008D162E">
      <w:pPr>
        <w:pStyle w:val="NoSpacing1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Одсек за локалну пореску администрацију</w:t>
      </w:r>
    </w:p>
    <w:p w:rsidR="00C00703" w:rsidRDefault="00F435A2" w:rsidP="008D162E">
      <w:pPr>
        <w:pStyle w:val="NoSpacing1"/>
        <w:spacing w:after="0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E-mail:</w:t>
      </w:r>
      <w:r>
        <w:rPr>
          <w:rFonts w:ascii="Times New Roman" w:hAnsi="Times New Roman" w:cs="Times New Roman"/>
        </w:rPr>
        <w:t xml:space="preserve"> ousvrljig@</w:t>
      </w:r>
      <w:r>
        <w:rPr>
          <w:rFonts w:ascii="Times New Roman" w:hAnsi="Times New Roman" w:cs="Times New Roman"/>
          <w:bCs/>
        </w:rPr>
        <w:t>gmail</w:t>
      </w:r>
      <w:r>
        <w:rPr>
          <w:rFonts w:ascii="Times New Roman" w:hAnsi="Times New Roman" w:cs="Times New Roman"/>
        </w:rPr>
        <w:t>.com</w:t>
      </w:r>
    </w:p>
    <w:p w:rsidR="006136F8" w:rsidRDefault="00F435A2" w:rsidP="008D162E">
      <w:pPr>
        <w:pStyle w:val="NoSpacing1"/>
        <w:spacing w:after="0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Телефон: 018/821-104 локал 124</w:t>
      </w:r>
    </w:p>
    <w:p w:rsidR="006136F8" w:rsidRDefault="006136F8">
      <w:pPr>
        <w:pStyle w:val="NoSpacing1"/>
        <w:ind w:left="1440"/>
        <w:rPr>
          <w:rFonts w:ascii="Times New Roman" w:hAnsi="Times New Roman" w:cs="Times New Roman"/>
          <w:bCs/>
        </w:rPr>
      </w:pPr>
    </w:p>
    <w:p w:rsidR="00C00703" w:rsidRDefault="00F435A2">
      <w:pPr>
        <w:pStyle w:val="NoSpacing1"/>
        <w:ind w:firstLine="720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IV  ОПИС</w:t>
      </w:r>
      <w:proofErr w:type="gramEnd"/>
      <w:r>
        <w:rPr>
          <w:rFonts w:ascii="Times New Roman" w:hAnsi="Times New Roman" w:cs="Times New Roman"/>
          <w:b/>
          <w:bCs/>
        </w:rPr>
        <w:t xml:space="preserve"> ФУНКЦИЈА СТАРЕШИНА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Председник ОпштинеСврљиг је Јелена Трифуновић.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врши извршну функцију у општини.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председава Општинским већем.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Председник општине има следећа овлашћења и обавезе: </w:t>
      </w:r>
    </w:p>
    <w:p w:rsidR="00C00703" w:rsidRDefault="00F435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представља и заступа Општину;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предлаже начин решавања питања о којима одлучује Скупштина општине;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наредбодавац је за извршење буџета;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оснива општинску службу за инспекцију  и ревизију коришћења буџетских средстава;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одлучује о давању на коришћење, односно у закуп, као и о отказу уговора о давању на коришћење, односно у закуп и стављању хипотеке на непокретности које користе органи Општине, уз сагласност Дирекције за имовину Републике Србије;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усмерава и усклађује рад Општинске управе;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доноси појединачне акте за које је овлашћен законом, статутом или одлуком Скупштине општине;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информише јавност о свом раду;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образује стручна саветодавна радна тела за поједине послове из своје надлежности;</w:t>
      </w:r>
    </w:p>
    <w:p w:rsidR="00C00703" w:rsidRDefault="00F435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врши</w:t>
      </w:r>
      <w:proofErr w:type="gramEnd"/>
      <w:r>
        <w:rPr>
          <w:rFonts w:ascii="Times New Roman" w:hAnsi="Times New Roman" w:cs="Times New Roman"/>
        </w:rPr>
        <w:t xml:space="preserve"> и друге послове утврђене статутом и другим актима Општине.</w:t>
      </w:r>
    </w:p>
    <w:p w:rsidR="00C00703" w:rsidRDefault="00F435A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има заменика који га замењује у случају његове одсутности и спречености да обавља своју дужност.</w:t>
      </w:r>
      <w:proofErr w:type="gramEnd"/>
    </w:p>
    <w:p w:rsidR="00C00703" w:rsidRDefault="00C0070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C00703" w:rsidRPr="006136F8" w:rsidRDefault="00F435A2">
      <w:pPr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Заменик председника општине Сврљиг је </w:t>
      </w:r>
      <w:r w:rsidR="006136F8">
        <w:rPr>
          <w:rFonts w:ascii="Times New Roman" w:hAnsi="Times New Roman" w:cs="Times New Roman"/>
          <w:b/>
        </w:rPr>
        <w:t>Градимир Милосављевић</w:t>
      </w:r>
    </w:p>
    <w:p w:rsidR="00C00703" w:rsidRDefault="00C00703">
      <w:pPr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к у п ш т и н а   о п ш т и н е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Скупштина општине је највиши орган општине који врши основне функције локалне власти, утврђене Уставом, законом и статутом.</w:t>
      </w:r>
      <w:proofErr w:type="gramEnd"/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Скупштину општине чине одборници, које бирају грађани на непосредним изборима, тајним гласањем, у складу са законом и статутом општине.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Скупштина општине, у складу са законом: 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1) </w:t>
      </w:r>
      <w:proofErr w:type="gramStart"/>
      <w:r>
        <w:rPr>
          <w:rFonts w:ascii="Times New Roman" w:eastAsia="SimSun" w:hAnsi="Times New Roman" w:cs="Times New Roman"/>
        </w:rPr>
        <w:t>доноси</w:t>
      </w:r>
      <w:proofErr w:type="gramEnd"/>
      <w:r>
        <w:rPr>
          <w:rFonts w:ascii="Times New Roman" w:eastAsia="SimSun" w:hAnsi="Times New Roman" w:cs="Times New Roman"/>
        </w:rPr>
        <w:t xml:space="preserve"> Статут општине и пословник Скупштине;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2) </w:t>
      </w:r>
      <w:proofErr w:type="gramStart"/>
      <w:r>
        <w:rPr>
          <w:rFonts w:ascii="Times New Roman" w:eastAsia="SimSun" w:hAnsi="Times New Roman" w:cs="Times New Roman"/>
        </w:rPr>
        <w:t>доноси</w:t>
      </w:r>
      <w:proofErr w:type="gramEnd"/>
      <w:r>
        <w:rPr>
          <w:rFonts w:ascii="Times New Roman" w:eastAsia="SimSun" w:hAnsi="Times New Roman" w:cs="Times New Roman"/>
        </w:rPr>
        <w:t xml:space="preserve"> буџет  и  усваја завршни рачун буџета;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3) </w:t>
      </w:r>
      <w:proofErr w:type="gramStart"/>
      <w:r>
        <w:rPr>
          <w:rFonts w:ascii="Times New Roman" w:eastAsia="SimSun" w:hAnsi="Times New Roman" w:cs="Times New Roman"/>
        </w:rPr>
        <w:t>утврђује</w:t>
      </w:r>
      <w:proofErr w:type="gramEnd"/>
      <w:r>
        <w:rPr>
          <w:rFonts w:ascii="Times New Roman" w:eastAsia="SimSun" w:hAnsi="Times New Roman" w:cs="Times New Roman"/>
        </w:rPr>
        <w:t xml:space="preserve"> стопе изворних  прихода Општине као и начин и мерила  за одређивање  висине локалних  такса и надокнада;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4) </w:t>
      </w:r>
      <w:proofErr w:type="gramStart"/>
      <w:r>
        <w:rPr>
          <w:rFonts w:ascii="Times New Roman" w:eastAsia="SimSun" w:hAnsi="Times New Roman" w:cs="Times New Roman"/>
        </w:rPr>
        <w:t>подноси</w:t>
      </w:r>
      <w:proofErr w:type="gramEnd"/>
      <w:r>
        <w:rPr>
          <w:rFonts w:ascii="Times New Roman" w:eastAsia="SimSun" w:hAnsi="Times New Roman" w:cs="Times New Roman"/>
        </w:rPr>
        <w:t xml:space="preserve"> иницијативу  за покретање  поступка оснивања, укидања или  промене  територије Општине;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5) </w:t>
      </w:r>
      <w:proofErr w:type="gramStart"/>
      <w:r>
        <w:rPr>
          <w:rFonts w:ascii="Times New Roman" w:eastAsia="SimSun" w:hAnsi="Times New Roman" w:cs="Times New Roman"/>
        </w:rPr>
        <w:t>доноси  програм</w:t>
      </w:r>
      <w:proofErr w:type="gramEnd"/>
      <w:r>
        <w:rPr>
          <w:rFonts w:ascii="Times New Roman" w:eastAsia="SimSun" w:hAnsi="Times New Roman" w:cs="Times New Roman"/>
        </w:rPr>
        <w:t xml:space="preserve"> развоја  Општине  и појединих делатности;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6) </w:t>
      </w:r>
      <w:proofErr w:type="gramStart"/>
      <w:r>
        <w:rPr>
          <w:rFonts w:ascii="Times New Roman" w:eastAsia="SimSun" w:hAnsi="Times New Roman" w:cs="Times New Roman"/>
        </w:rPr>
        <w:t>доноси</w:t>
      </w:r>
      <w:proofErr w:type="gramEnd"/>
      <w:r>
        <w:rPr>
          <w:rFonts w:ascii="Times New Roman" w:eastAsia="SimSun" w:hAnsi="Times New Roman" w:cs="Times New Roman"/>
        </w:rPr>
        <w:t xml:space="preserve"> просторни план  и урбанистичке  планове  Општине  и уређује коришћење грађевинског земљишта;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7) </w:t>
      </w:r>
      <w:proofErr w:type="gramStart"/>
      <w:r>
        <w:rPr>
          <w:rFonts w:ascii="Times New Roman" w:eastAsia="SimSun" w:hAnsi="Times New Roman" w:cs="Times New Roman"/>
        </w:rPr>
        <w:t>доноси</w:t>
      </w:r>
      <w:proofErr w:type="gramEnd"/>
      <w:r>
        <w:rPr>
          <w:rFonts w:ascii="Times New Roman" w:eastAsia="SimSun" w:hAnsi="Times New Roman" w:cs="Times New Roman"/>
        </w:rPr>
        <w:t xml:space="preserve"> прописе и друге опште акте;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8) </w:t>
      </w:r>
      <w:proofErr w:type="gramStart"/>
      <w:r>
        <w:rPr>
          <w:rFonts w:ascii="Times New Roman" w:eastAsia="SimSun" w:hAnsi="Times New Roman" w:cs="Times New Roman"/>
        </w:rPr>
        <w:t>расписује</w:t>
      </w:r>
      <w:proofErr w:type="gramEnd"/>
      <w:r>
        <w:rPr>
          <w:rFonts w:ascii="Times New Roman" w:eastAsia="SimSun" w:hAnsi="Times New Roman" w:cs="Times New Roman"/>
        </w:rPr>
        <w:t xml:space="preserve"> општински  референдум и референдум на делу територије Општине;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9) </w:t>
      </w:r>
      <w:proofErr w:type="gramStart"/>
      <w:r>
        <w:rPr>
          <w:rFonts w:ascii="Times New Roman" w:eastAsia="SimSun" w:hAnsi="Times New Roman" w:cs="Times New Roman"/>
        </w:rPr>
        <w:t>изјашњава</w:t>
      </w:r>
      <w:proofErr w:type="gramEnd"/>
      <w:r>
        <w:rPr>
          <w:rFonts w:ascii="Times New Roman" w:eastAsia="SimSun" w:hAnsi="Times New Roman" w:cs="Times New Roman"/>
        </w:rPr>
        <w:t xml:space="preserve"> се о предлозима садржаним  у грађанској иницијативи и утврђује  предлог одлуке о самодоприносу;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10) </w:t>
      </w:r>
      <w:proofErr w:type="gramStart"/>
      <w:r>
        <w:rPr>
          <w:rFonts w:ascii="Times New Roman" w:eastAsia="SimSun" w:hAnsi="Times New Roman" w:cs="Times New Roman"/>
        </w:rPr>
        <w:t>оснива</w:t>
      </w:r>
      <w:proofErr w:type="gramEnd"/>
      <w:r>
        <w:rPr>
          <w:rFonts w:ascii="Times New Roman" w:eastAsia="SimSun" w:hAnsi="Times New Roman" w:cs="Times New Roman"/>
        </w:rPr>
        <w:t xml:space="preserve"> службе, јавна предузећа, установе и организације и врши  надзор над њиховим радом;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11) </w:t>
      </w:r>
      <w:proofErr w:type="gramStart"/>
      <w:r>
        <w:rPr>
          <w:rFonts w:ascii="Times New Roman" w:eastAsia="SimSun" w:hAnsi="Times New Roman" w:cs="Times New Roman"/>
        </w:rPr>
        <w:t>именује</w:t>
      </w:r>
      <w:proofErr w:type="gramEnd"/>
      <w:r>
        <w:rPr>
          <w:rFonts w:ascii="Times New Roman" w:eastAsia="SimSun" w:hAnsi="Times New Roman" w:cs="Times New Roman"/>
        </w:rPr>
        <w:t xml:space="preserve"> и разрешава  управни и надзорни одбор, директоре  јавних предузећа, установа, организација и служби  чији је оснивач  и даје сагласност на њихове статуте у складу са законом;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12) </w:t>
      </w:r>
      <w:proofErr w:type="gramStart"/>
      <w:r>
        <w:rPr>
          <w:rFonts w:ascii="Times New Roman" w:eastAsia="SimSun" w:hAnsi="Times New Roman" w:cs="Times New Roman"/>
        </w:rPr>
        <w:t>бира</w:t>
      </w:r>
      <w:proofErr w:type="gramEnd"/>
      <w:r>
        <w:rPr>
          <w:rFonts w:ascii="Times New Roman" w:eastAsia="SimSun" w:hAnsi="Times New Roman" w:cs="Times New Roman"/>
        </w:rPr>
        <w:t xml:space="preserve"> и разрешава председника Скупштине и заменика председника Скупштине;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13) </w:t>
      </w:r>
      <w:proofErr w:type="gramStart"/>
      <w:r>
        <w:rPr>
          <w:rFonts w:ascii="Times New Roman" w:eastAsia="SimSun" w:hAnsi="Times New Roman" w:cs="Times New Roman"/>
        </w:rPr>
        <w:t>бира</w:t>
      </w:r>
      <w:proofErr w:type="gramEnd"/>
      <w:r>
        <w:rPr>
          <w:rFonts w:ascii="Times New Roman" w:eastAsia="SimSun" w:hAnsi="Times New Roman" w:cs="Times New Roman"/>
        </w:rPr>
        <w:t xml:space="preserve"> и разрешава Председника општине и на предлог Председника општине бира заменика председника општине  као и чланове општинског већа;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14) </w:t>
      </w:r>
      <w:proofErr w:type="gramStart"/>
      <w:r>
        <w:rPr>
          <w:rFonts w:ascii="Times New Roman" w:eastAsia="SimSun" w:hAnsi="Times New Roman" w:cs="Times New Roman"/>
        </w:rPr>
        <w:t>поставља</w:t>
      </w:r>
      <w:proofErr w:type="gramEnd"/>
      <w:r>
        <w:rPr>
          <w:rFonts w:ascii="Times New Roman" w:eastAsia="SimSun" w:hAnsi="Times New Roman" w:cs="Times New Roman"/>
        </w:rPr>
        <w:t xml:space="preserve"> и разрешава секретара и заменика секретара Скупштине;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 xml:space="preserve">15) </w:t>
      </w:r>
      <w:proofErr w:type="gramStart"/>
      <w:r>
        <w:rPr>
          <w:rFonts w:ascii="Times New Roman" w:eastAsia="SimSun" w:hAnsi="Times New Roman" w:cs="Times New Roman"/>
          <w:bCs/>
        </w:rPr>
        <w:t>одлучује</w:t>
      </w:r>
      <w:proofErr w:type="gramEnd"/>
      <w:r>
        <w:rPr>
          <w:rFonts w:ascii="Times New Roman" w:eastAsia="SimSun" w:hAnsi="Times New Roman" w:cs="Times New Roman"/>
          <w:bCs/>
        </w:rPr>
        <w:t xml:space="preserve"> о прибављању ствари и располагању стварима у својини општине,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bCs/>
          <w:color w:val="FF0000"/>
        </w:rPr>
      </w:pPr>
      <w:r>
        <w:rPr>
          <w:rFonts w:ascii="Times New Roman" w:eastAsia="SimSun" w:hAnsi="Times New Roman" w:cs="Times New Roman"/>
          <w:bCs/>
        </w:rPr>
        <w:t xml:space="preserve">16) </w:t>
      </w:r>
      <w:proofErr w:type="gramStart"/>
      <w:r>
        <w:rPr>
          <w:rFonts w:ascii="Times New Roman" w:eastAsia="SimSun" w:hAnsi="Times New Roman" w:cs="Times New Roman"/>
          <w:bCs/>
        </w:rPr>
        <w:t>одлучује</w:t>
      </w:r>
      <w:proofErr w:type="gramEnd"/>
      <w:r>
        <w:rPr>
          <w:rFonts w:ascii="Times New Roman" w:eastAsia="SimSun" w:hAnsi="Times New Roman" w:cs="Times New Roman"/>
          <w:bCs/>
        </w:rPr>
        <w:t xml:space="preserve"> о јавно –приватном партнерству са или без елемената концесије и доноси концесиони акт;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-BoldMT" w:hAnsi="Times New Roman" w:cs="Times New Roman"/>
          <w:bCs/>
        </w:rPr>
      </w:pPr>
      <w:r>
        <w:rPr>
          <w:rFonts w:ascii="Times New Roman" w:eastAsia="ArialMT" w:hAnsi="Times New Roman" w:cs="Times New Roman"/>
          <w:bCs/>
        </w:rPr>
        <w:t xml:space="preserve">17) </w:t>
      </w:r>
      <w:proofErr w:type="gramStart"/>
      <w:r>
        <w:rPr>
          <w:rFonts w:ascii="Times New Roman" w:eastAsia="ArialMT" w:hAnsi="Times New Roman" w:cs="Times New Roman"/>
          <w:bCs/>
        </w:rPr>
        <w:t>даје</w:t>
      </w:r>
      <w:proofErr w:type="gramEnd"/>
      <w:r>
        <w:rPr>
          <w:rFonts w:ascii="Times New Roman" w:eastAsia="ArialMT" w:hAnsi="Times New Roman" w:cs="Times New Roman"/>
          <w:bCs/>
        </w:rPr>
        <w:t xml:space="preserve"> претходну сагласностЈавном предузећу да може улагати капитал у друга друштва капитала заобављање делатности од општег интереса или делатности која није делатностод општег интереса,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MT" w:hAnsi="Times New Roman" w:cs="Times New Roman"/>
          <w:bCs/>
        </w:rPr>
      </w:pPr>
      <w:r>
        <w:rPr>
          <w:rFonts w:ascii="Times New Roman" w:eastAsia="ArialMT" w:hAnsi="Times New Roman" w:cs="Times New Roman"/>
          <w:bCs/>
        </w:rPr>
        <w:t xml:space="preserve">18) </w:t>
      </w:r>
      <w:proofErr w:type="gramStart"/>
      <w:r>
        <w:rPr>
          <w:rFonts w:ascii="Times New Roman" w:eastAsia="ArialMT" w:hAnsi="Times New Roman" w:cs="Times New Roman"/>
          <w:bCs/>
        </w:rPr>
        <w:t>даје</w:t>
      </w:r>
      <w:proofErr w:type="gramEnd"/>
      <w:r>
        <w:rPr>
          <w:rFonts w:ascii="Times New Roman" w:eastAsia="ArialMT" w:hAnsi="Times New Roman" w:cs="Times New Roman"/>
          <w:bCs/>
        </w:rPr>
        <w:t xml:space="preserve"> сагласност Јавном предузећу да може, поред делатности за чије је обављање основано, да </w:t>
      </w:r>
      <w:r>
        <w:rPr>
          <w:rFonts w:ascii="Times New Roman" w:eastAsia="ArialMT" w:hAnsi="Times New Roman" w:cs="Times New Roman"/>
          <w:bCs/>
        </w:rPr>
        <w:lastRenderedPageBreak/>
        <w:t>обавља и друге делатности ,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MT" w:hAnsi="Times New Roman" w:cs="Times New Roman"/>
          <w:bCs/>
        </w:rPr>
      </w:pPr>
      <w:r>
        <w:rPr>
          <w:rFonts w:ascii="Times New Roman" w:eastAsia="ArialMT" w:hAnsi="Times New Roman" w:cs="Times New Roman"/>
          <w:bCs/>
        </w:rPr>
        <w:t xml:space="preserve">19) </w:t>
      </w:r>
      <w:proofErr w:type="gramStart"/>
      <w:r>
        <w:rPr>
          <w:rFonts w:ascii="Times New Roman" w:eastAsia="ArialMT" w:hAnsi="Times New Roman" w:cs="Times New Roman"/>
          <w:bCs/>
        </w:rPr>
        <w:t>даје</w:t>
      </w:r>
      <w:proofErr w:type="gramEnd"/>
      <w:r>
        <w:rPr>
          <w:rFonts w:ascii="Times New Roman" w:eastAsia="ArialMT" w:hAnsi="Times New Roman" w:cs="Times New Roman"/>
          <w:bCs/>
        </w:rPr>
        <w:t xml:space="preserve"> сагласност јавном предузећу опромени седишта и пословног имена, на начин утврђен оснивачким актом јавног предузећа.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20) </w:t>
      </w:r>
      <w:proofErr w:type="gramStart"/>
      <w:r>
        <w:rPr>
          <w:rFonts w:ascii="Times New Roman" w:eastAsia="SimSun" w:hAnsi="Times New Roman" w:cs="Times New Roman"/>
        </w:rPr>
        <w:t>утврђује  општинске</w:t>
      </w:r>
      <w:proofErr w:type="gramEnd"/>
      <w:r>
        <w:rPr>
          <w:rFonts w:ascii="Times New Roman" w:eastAsia="SimSun" w:hAnsi="Times New Roman" w:cs="Times New Roman"/>
        </w:rPr>
        <w:t xml:space="preserve"> таксе и друге локалне приходе који јој припадају;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21) </w:t>
      </w:r>
      <w:proofErr w:type="gramStart"/>
      <w:r>
        <w:rPr>
          <w:rFonts w:ascii="Times New Roman" w:eastAsia="SimSun" w:hAnsi="Times New Roman" w:cs="Times New Roman"/>
        </w:rPr>
        <w:t>утврђује</w:t>
      </w:r>
      <w:proofErr w:type="gramEnd"/>
      <w:r>
        <w:rPr>
          <w:rFonts w:ascii="Times New Roman" w:eastAsia="SimSun" w:hAnsi="Times New Roman" w:cs="Times New Roman"/>
        </w:rPr>
        <w:t xml:space="preserve"> накнаду за уређивање и коришћење грађевинског земљишта;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22) </w:t>
      </w:r>
      <w:proofErr w:type="gramStart"/>
      <w:r>
        <w:rPr>
          <w:rFonts w:ascii="Times New Roman" w:eastAsia="SimSun" w:hAnsi="Times New Roman" w:cs="Times New Roman"/>
        </w:rPr>
        <w:t>прописује</w:t>
      </w:r>
      <w:proofErr w:type="gramEnd"/>
      <w:r>
        <w:rPr>
          <w:rFonts w:ascii="Times New Roman" w:eastAsia="SimSun" w:hAnsi="Times New Roman" w:cs="Times New Roman"/>
        </w:rPr>
        <w:t xml:space="preserve"> радно време угоститељских , трговинских  и занатских објеката;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23) </w:t>
      </w:r>
      <w:proofErr w:type="gramStart"/>
      <w:r>
        <w:rPr>
          <w:rFonts w:ascii="Times New Roman" w:eastAsia="SimSun" w:hAnsi="Times New Roman" w:cs="Times New Roman"/>
        </w:rPr>
        <w:t>даје</w:t>
      </w:r>
      <w:proofErr w:type="gramEnd"/>
      <w:r>
        <w:rPr>
          <w:rFonts w:ascii="Times New Roman" w:eastAsia="SimSun" w:hAnsi="Times New Roman" w:cs="Times New Roman"/>
        </w:rPr>
        <w:t xml:space="preserve"> мишљење о републичком и регионалном просторном плану;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24) </w:t>
      </w:r>
      <w:proofErr w:type="gramStart"/>
      <w:r>
        <w:rPr>
          <w:rFonts w:ascii="Times New Roman" w:eastAsia="SimSun" w:hAnsi="Times New Roman" w:cs="Times New Roman"/>
        </w:rPr>
        <w:t>доноси</w:t>
      </w:r>
      <w:proofErr w:type="gramEnd"/>
      <w:r>
        <w:rPr>
          <w:rFonts w:ascii="Times New Roman" w:eastAsia="SimSun" w:hAnsi="Times New Roman" w:cs="Times New Roman"/>
        </w:rPr>
        <w:t xml:space="preserve"> акт о јавном задуживању  Општине у складу са законом  којим се уређује јавни дуг;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25) </w:t>
      </w:r>
      <w:proofErr w:type="gramStart"/>
      <w:r>
        <w:rPr>
          <w:rFonts w:ascii="Times New Roman" w:eastAsia="SimSun" w:hAnsi="Times New Roman" w:cs="Times New Roman"/>
        </w:rPr>
        <w:t>даје</w:t>
      </w:r>
      <w:proofErr w:type="gramEnd"/>
      <w:r>
        <w:rPr>
          <w:rFonts w:ascii="Times New Roman" w:eastAsia="SimSun" w:hAnsi="Times New Roman" w:cs="Times New Roman"/>
        </w:rPr>
        <w:t xml:space="preserve"> мишљење  о законима којима се уређују питања  од значаја за локалну самоуправу;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26) </w:t>
      </w:r>
      <w:proofErr w:type="gramStart"/>
      <w:r>
        <w:rPr>
          <w:rFonts w:ascii="Times New Roman" w:eastAsia="SimSun" w:hAnsi="Times New Roman" w:cs="Times New Roman"/>
        </w:rPr>
        <w:t>разматра</w:t>
      </w:r>
      <w:proofErr w:type="gramEnd"/>
      <w:r>
        <w:rPr>
          <w:rFonts w:ascii="Times New Roman" w:eastAsia="SimSun" w:hAnsi="Times New Roman" w:cs="Times New Roman"/>
        </w:rPr>
        <w:t xml:space="preserve"> извештај о раду  и даје сагласност  на програм рада  корисника буџета;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27) </w:t>
      </w:r>
      <w:proofErr w:type="gramStart"/>
      <w:r>
        <w:rPr>
          <w:rFonts w:ascii="Times New Roman" w:eastAsia="SimSun" w:hAnsi="Times New Roman" w:cs="Times New Roman"/>
        </w:rPr>
        <w:t>одлучује  о</w:t>
      </w:r>
      <w:proofErr w:type="gramEnd"/>
      <w:r>
        <w:rPr>
          <w:rFonts w:ascii="Times New Roman" w:eastAsia="SimSun" w:hAnsi="Times New Roman" w:cs="Times New Roman"/>
        </w:rPr>
        <w:t xml:space="preserve"> сарадњи  и удруживању  са градовима  и општинама, удружењима и невладиним организацијама;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28) </w:t>
      </w:r>
      <w:proofErr w:type="gramStart"/>
      <w:r>
        <w:rPr>
          <w:rFonts w:ascii="Times New Roman" w:eastAsia="SimSun" w:hAnsi="Times New Roman" w:cs="Times New Roman"/>
        </w:rPr>
        <w:t>информише</w:t>
      </w:r>
      <w:proofErr w:type="gramEnd"/>
      <w:r>
        <w:rPr>
          <w:rFonts w:ascii="Times New Roman" w:eastAsia="SimSun" w:hAnsi="Times New Roman" w:cs="Times New Roman"/>
        </w:rPr>
        <w:t xml:space="preserve"> јавност о свом раду;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29) </w:t>
      </w:r>
      <w:proofErr w:type="gramStart"/>
      <w:r>
        <w:rPr>
          <w:rFonts w:ascii="Times New Roman" w:eastAsia="SimSun" w:hAnsi="Times New Roman" w:cs="Times New Roman"/>
        </w:rPr>
        <w:t>покреће</w:t>
      </w:r>
      <w:proofErr w:type="gramEnd"/>
      <w:r>
        <w:rPr>
          <w:rFonts w:ascii="Times New Roman" w:eastAsia="SimSun" w:hAnsi="Times New Roman" w:cs="Times New Roman"/>
        </w:rPr>
        <w:t xml:space="preserve"> поступак за оцену  уставности и законитости закона или другог општег акта Републике Србије  којим се  повређује право  на локалну самоуправу,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30) </w:t>
      </w:r>
      <w:proofErr w:type="gramStart"/>
      <w:r>
        <w:rPr>
          <w:rFonts w:ascii="Times New Roman" w:eastAsia="Arial" w:hAnsi="Times New Roman" w:cs="Times New Roman"/>
        </w:rPr>
        <w:t>доносиакт  о</w:t>
      </w:r>
      <w:proofErr w:type="gramEnd"/>
      <w:r>
        <w:rPr>
          <w:rFonts w:ascii="Times New Roman" w:eastAsia="Arial" w:hAnsi="Times New Roman" w:cs="Times New Roman"/>
        </w:rPr>
        <w:t xml:space="preserve"> организацији и функционисању цивилне заштите обезбеђује  финансијска средства за извршавање задатака заштите и спасавања и цивилне заштите ,формира и опрема јединице цивилне заштите опште намене и одређује лица оспособљена за заштиту и спасавање на територији јединице локалне самоуправе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31) </w:t>
      </w:r>
      <w:proofErr w:type="gramStart"/>
      <w:r>
        <w:rPr>
          <w:rFonts w:ascii="Times New Roman" w:eastAsia="Arial" w:hAnsi="Times New Roman" w:cs="Times New Roman"/>
        </w:rPr>
        <w:t>доноси</w:t>
      </w:r>
      <w:proofErr w:type="gramEnd"/>
      <w:r>
        <w:rPr>
          <w:rFonts w:ascii="Times New Roman" w:eastAsia="Arial" w:hAnsi="Times New Roman" w:cs="Times New Roman"/>
        </w:rPr>
        <w:t xml:space="preserve"> одлуку о образовању општинског штаба за ванредне ситуације;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32) </w:t>
      </w:r>
      <w:proofErr w:type="gramStart"/>
      <w:r>
        <w:rPr>
          <w:rFonts w:ascii="Times New Roman" w:eastAsia="Arial" w:hAnsi="Times New Roman" w:cs="Times New Roman"/>
        </w:rPr>
        <w:t>остварује</w:t>
      </w:r>
      <w:proofErr w:type="gramEnd"/>
      <w:r>
        <w:rPr>
          <w:rFonts w:ascii="Times New Roman" w:eastAsia="Arial" w:hAnsi="Times New Roman" w:cs="Times New Roman"/>
        </w:rPr>
        <w:t xml:space="preserve"> сарадњу са регијама и општинама суседних земаља, у складу са овим и другим законима;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33) </w:t>
      </w:r>
      <w:proofErr w:type="gramStart"/>
      <w:r>
        <w:rPr>
          <w:rFonts w:ascii="Times New Roman" w:eastAsia="Arial" w:hAnsi="Times New Roman" w:cs="Times New Roman"/>
        </w:rPr>
        <w:t>усклађује</w:t>
      </w:r>
      <w:proofErr w:type="gramEnd"/>
      <w:r>
        <w:rPr>
          <w:rFonts w:ascii="Times New Roman" w:eastAsia="Arial" w:hAnsi="Times New Roman" w:cs="Times New Roman"/>
        </w:rPr>
        <w:t xml:space="preserve"> своје планове заштите и спасавања са Планом заштите и спасавања у ванредним ситуацијамаРепублике Србије;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34) </w:t>
      </w:r>
      <w:proofErr w:type="gramStart"/>
      <w:r>
        <w:rPr>
          <w:rFonts w:ascii="Times New Roman" w:eastAsia="Arial" w:hAnsi="Times New Roman" w:cs="Times New Roman"/>
        </w:rPr>
        <w:t>израђује</w:t>
      </w:r>
      <w:proofErr w:type="gramEnd"/>
      <w:r>
        <w:rPr>
          <w:rFonts w:ascii="Times New Roman" w:eastAsia="Arial" w:hAnsi="Times New Roman" w:cs="Times New Roman"/>
        </w:rPr>
        <w:t xml:space="preserve"> и доноси Процену угрожености и План заштите и спасавања у ванредним ситуацијама;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35) </w:t>
      </w:r>
      <w:proofErr w:type="gramStart"/>
      <w:r>
        <w:rPr>
          <w:rFonts w:ascii="Times New Roman" w:eastAsia="Arial" w:hAnsi="Times New Roman" w:cs="Times New Roman"/>
        </w:rPr>
        <w:t>усклађује</w:t>
      </w:r>
      <w:proofErr w:type="gramEnd"/>
      <w:r>
        <w:rPr>
          <w:rFonts w:ascii="Times New Roman" w:eastAsia="Arial" w:hAnsi="Times New Roman" w:cs="Times New Roman"/>
        </w:rPr>
        <w:t xml:space="preserve"> пл</w:t>
      </w:r>
      <w:r>
        <w:rPr>
          <w:rFonts w:ascii="Times New Roman" w:eastAsia="Arial,Bold" w:hAnsi="Times New Roman" w:cs="Times New Roman"/>
        </w:rPr>
        <w:t>анове заштите и спасавања у ванредним ситуацијама са суседним јединицама локалнесамоуправе;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37) </w:t>
      </w:r>
      <w:proofErr w:type="gramStart"/>
      <w:r>
        <w:rPr>
          <w:rFonts w:ascii="Times New Roman" w:eastAsia="TimesNewRoman" w:hAnsi="Times New Roman" w:cs="Times New Roman"/>
        </w:rPr>
        <w:t>обезбеђује</w:t>
      </w:r>
      <w:proofErr w:type="gramEnd"/>
      <w:r>
        <w:rPr>
          <w:rFonts w:ascii="Times New Roman" w:eastAsia="TimesNewRoman" w:hAnsi="Times New Roman" w:cs="Times New Roman"/>
        </w:rPr>
        <w:t xml:space="preserve"> заштиту права пацијената</w:t>
      </w:r>
      <w:r>
        <w:rPr>
          <w:rFonts w:ascii="Times New Roman" w:eastAsia="Times New Roman" w:hAnsi="Times New Roman" w:cs="Times New Roman"/>
        </w:rPr>
        <w:t xml:space="preserve">, уређује начин организовања, финансирања и услове рада саветника пацијената и Савета за здравље,  </w:t>
      </w:r>
      <w:r>
        <w:rPr>
          <w:rFonts w:ascii="Times New Roman" w:eastAsia="TimesNewRoman" w:hAnsi="Times New Roman" w:cs="Times New Roman"/>
        </w:rPr>
        <w:t>одређује лице које обавља послове саветника пацијената;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 xml:space="preserve">38) </w:t>
      </w:r>
      <w:proofErr w:type="gramStart"/>
      <w:r>
        <w:rPr>
          <w:rFonts w:ascii="Times New Roman" w:eastAsia="TimesNewRoman" w:hAnsi="Times New Roman" w:cs="Times New Roman"/>
        </w:rPr>
        <w:t>доноси</w:t>
      </w:r>
      <w:proofErr w:type="gramEnd"/>
      <w:r>
        <w:rPr>
          <w:rFonts w:ascii="Times New Roman" w:eastAsia="TimesNewRoman" w:hAnsi="Times New Roman" w:cs="Times New Roman"/>
        </w:rPr>
        <w:t xml:space="preserve"> одлуку о формирању Савета за безбедност;</w:t>
      </w:r>
    </w:p>
    <w:p w:rsidR="00C00703" w:rsidRDefault="00F435A2">
      <w:pPr>
        <w:widowControl w:val="0"/>
        <w:autoSpaceDE w:val="0"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39) </w:t>
      </w:r>
      <w:proofErr w:type="gramStart"/>
      <w:r>
        <w:rPr>
          <w:rFonts w:ascii="Times New Roman" w:eastAsia="SimSun" w:hAnsi="Times New Roman" w:cs="Times New Roman"/>
        </w:rPr>
        <w:t>обавља</w:t>
      </w:r>
      <w:proofErr w:type="gramEnd"/>
      <w:r>
        <w:rPr>
          <w:rFonts w:ascii="Times New Roman" w:eastAsia="SimSun" w:hAnsi="Times New Roman" w:cs="Times New Roman"/>
        </w:rPr>
        <w:t xml:space="preserve"> и друге послове утврђене законом и Статутом.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Скупштине општине организује рад Скупштине општине, сазива и председава њеним седницама, остварује сарадњу са председником Општине и Општинским већем, стара се о остваривању јавности рада, потписује акта која Скупштина општине доноси и обавља друге послове утврђене Статутом и пословником Скупштине општине.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Председник Скупштине општи</w:t>
      </w:r>
      <w:r w:rsidR="00FC51C1">
        <w:rPr>
          <w:rFonts w:ascii="Times New Roman" w:hAnsi="Times New Roman" w:cs="Times New Roman"/>
          <w:b/>
        </w:rPr>
        <w:t xml:space="preserve">не Сврљиг је </w:t>
      </w:r>
      <w:r w:rsidR="000A69A1">
        <w:rPr>
          <w:rFonts w:ascii="Times New Roman" w:hAnsi="Times New Roman" w:cs="Times New Roman"/>
          <w:b/>
        </w:rPr>
        <w:t>Татјана Лазаревић</w:t>
      </w:r>
      <w:r>
        <w:rPr>
          <w:rFonts w:ascii="Times New Roman" w:hAnsi="Times New Roman" w:cs="Times New Roman"/>
          <w:b/>
        </w:rPr>
        <w:t>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Заменик председник</w:t>
      </w:r>
      <w:r w:rsidR="006136F8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Скупштине општине Сврљиг је Горан Јеремијић.</w:t>
      </w:r>
      <w:proofErr w:type="gramEnd"/>
    </w:p>
    <w:p w:rsidR="0054543C" w:rsidRPr="0054543C" w:rsidRDefault="00F435A2" w:rsidP="0054543C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 Скупштине општине Сврљиг је Мариола Гагић, дипломирани правник.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 о м о ћ н и к   п р е д с е д н и к</w:t>
      </w:r>
      <w:r w:rsidR="008D162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8D162E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 о</w:t>
      </w:r>
      <w:proofErr w:type="gramEnd"/>
      <w:r>
        <w:rPr>
          <w:rFonts w:ascii="Times New Roman" w:hAnsi="Times New Roman" w:cs="Times New Roman"/>
          <w:b/>
          <w:bCs/>
        </w:rPr>
        <w:t xml:space="preserve"> п ш т и н е  С в р љ и г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Помоћник предсеника општине покреће иницијативе, предлажу пројекте и сачињава мишљења у вези са питањима која су од значаја за развој општине.</w:t>
      </w:r>
      <w:proofErr w:type="gramEnd"/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Помоћници председника општине Сврљиг су:</w:t>
      </w:r>
    </w:p>
    <w:p w:rsidR="00C00703" w:rsidRDefault="00364F97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Мирослав Марковић</w:t>
      </w:r>
      <w:r w:rsidR="000A69A1">
        <w:rPr>
          <w:rFonts w:ascii="Times New Roman" w:hAnsi="Times New Roman" w:cs="Times New Roman"/>
          <w:b/>
          <w:bCs/>
        </w:rPr>
        <w:t>,</w:t>
      </w:r>
    </w:p>
    <w:p w:rsidR="00C00703" w:rsidRDefault="00364F97" w:rsidP="0054543C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Далиборка Марковић</w:t>
      </w:r>
      <w:r w:rsidR="000A69A1">
        <w:rPr>
          <w:rFonts w:ascii="Times New Roman" w:hAnsi="Times New Roman" w:cs="Times New Roman"/>
          <w:b/>
          <w:bCs/>
        </w:rPr>
        <w:t xml:space="preserve"> и </w:t>
      </w:r>
    </w:p>
    <w:p w:rsidR="00BB4AA3" w:rsidRPr="000A69A1" w:rsidRDefault="000A69A1" w:rsidP="0054543C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Јован Ђорђевић</w:t>
      </w:r>
    </w:p>
    <w:p w:rsidR="00C00703" w:rsidRDefault="00F435A2">
      <w:pPr>
        <w:ind w:firstLine="708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 ш т и н с к о   в е ћ е</w:t>
      </w:r>
    </w:p>
    <w:p w:rsidR="00C00703" w:rsidRDefault="00F435A2">
      <w:pPr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Општинско веће чине председник општине, заменик председника општине, </w:t>
      </w:r>
      <w:proofErr w:type="gramStart"/>
      <w:r>
        <w:rPr>
          <w:rFonts w:ascii="Times New Roman" w:hAnsi="Times New Roman" w:cs="Times New Roman"/>
        </w:rPr>
        <w:t>као  и</w:t>
      </w:r>
      <w:proofErr w:type="gramEnd"/>
      <w:r>
        <w:rPr>
          <w:rFonts w:ascii="Times New Roman" w:hAnsi="Times New Roman" w:cs="Times New Roman"/>
        </w:rPr>
        <w:t xml:space="preserve"> шест чланова Општинског већа.</w:t>
      </w:r>
    </w:p>
    <w:p w:rsidR="00C00703" w:rsidRDefault="00F435A2">
      <w:pPr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је председник Општинског већа.</w:t>
      </w:r>
      <w:proofErr w:type="gramEnd"/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Општинско веће: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предлаже Статут, буџет и друге одлуке и акте које доноси Скупштина;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непосредно извршава и стара се о извршавању одлука и других аката Скупштине општине;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одлуку о привременом финансирању у случају да Скупштина општине не донесе буџет пре почетка фискалне године;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врши надзор над радом Општинске управе, поништава или укида акте Општинске управе који нису у сагласности са законом, Статутом и другим општим актом или одлуком које доноси Скупштина општине;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решава у управном поступку у другом степену о правима и обавезама грађана, предузећа и установа и других организација у управним стварима из надлежности Општине;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стара се о извршавању поверених надлежности из оквира права и дужности Републике;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поставља и разрешава начелника Општинске управе;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образује стручна, саветодавна радна тела за поједине послове из своје надлежности;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инфоримише јавност о свом раду;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пословник о свом раду на предлог председника Општине;</w:t>
      </w:r>
    </w:p>
    <w:p w:rsidR="00C00703" w:rsidRDefault="00F4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врши</w:t>
      </w:r>
      <w:proofErr w:type="gramEnd"/>
      <w:r>
        <w:rPr>
          <w:rFonts w:ascii="Times New Roman" w:hAnsi="Times New Roman" w:cs="Times New Roman"/>
        </w:rPr>
        <w:t xml:space="preserve"> друге послове које утврди Скупштина општине.</w:t>
      </w:r>
    </w:p>
    <w:p w:rsidR="00C00703" w:rsidRDefault="00C007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Чланови Општинског већа су:</w:t>
      </w:r>
    </w:p>
    <w:p w:rsidR="009E54B3" w:rsidRPr="009E54B3" w:rsidRDefault="009E54B3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8D162E" w:rsidRPr="006136F8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Боривоје Петковић</w:t>
      </w:r>
    </w:p>
    <w:p w:rsidR="008D162E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Ива Антић</w:t>
      </w:r>
    </w:p>
    <w:p w:rsidR="008D162E" w:rsidRPr="008D162E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Владица Живановић</w:t>
      </w:r>
    </w:p>
    <w:p w:rsidR="008D162E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Тарзан Асановић</w:t>
      </w:r>
    </w:p>
    <w:p w:rsidR="008D162E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-Милија Николић</w:t>
      </w:r>
    </w:p>
    <w:p w:rsidR="008D162E" w:rsidRDefault="008D162E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Ненад Станковић</w:t>
      </w:r>
    </w:p>
    <w:p w:rsidR="00C00703" w:rsidRDefault="008D162E" w:rsidP="0054543C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Милан Михајловић</w:t>
      </w:r>
    </w:p>
    <w:p w:rsidR="0054543C" w:rsidRPr="0054543C" w:rsidRDefault="0054543C" w:rsidP="0054543C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 ш т и н с к о   ј а в н о   п р а в н о б р а н и л а ш т в о</w:t>
      </w:r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Oпштинско јавно правобранилаштво је посебан и самосталан орган чија је надлежност регулисана </w:t>
      </w:r>
      <w:proofErr w:type="gramStart"/>
      <w:r>
        <w:rPr>
          <w:rFonts w:ascii="Times New Roman" w:hAnsi="Times New Roman" w:cs="Times New Roman"/>
        </w:rPr>
        <w:t>Законом  о</w:t>
      </w:r>
      <w:proofErr w:type="gramEnd"/>
      <w:r>
        <w:rPr>
          <w:rFonts w:ascii="Times New Roman" w:hAnsi="Times New Roman" w:cs="Times New Roman"/>
        </w:rPr>
        <w:t xml:space="preserve">  јавном  правобранилаштву  Републике Србије (''Службени гласник РС'', број 43 од 20.7.1991. године). </w:t>
      </w:r>
    </w:p>
    <w:p w:rsidR="00C00703" w:rsidRDefault="00F435A2">
      <w:pPr>
        <w:pStyle w:val="NoSpacing1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Јавно правобранилаштво по Закону о јавном правобранилаштву и другим републичким прописима и прописима Скупштине општине Сврљиг, заступа општину и њене органе, месне заједнице, општинске фондове који имају својство правног лица и предузећа и установе која се финансирају из средстава буџета.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Ове органе и организације правобранилаштво заступа пред редовним и Привредним судовима, органима управе и другим органима, увек када је потребно да се штите имовинска права и имовински интереси субјеката које заступа тј.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сваки</w:t>
      </w:r>
      <w:proofErr w:type="gramEnd"/>
      <w:r>
        <w:rPr>
          <w:rFonts w:ascii="Times New Roman" w:hAnsi="Times New Roman" w:cs="Times New Roman"/>
        </w:rPr>
        <w:t xml:space="preserve"> пут када дође до имовинско-правних спорова између  напред наведених субјеката и других правних и физичких лица. Поред тога, правобранилаштво има и поједина посебна овлашћења из Закона о становању, Закона о промету непокретности и права, Закона о експропријацији, Закона о национализацији и Закона о начину и условима признавања права и враћању земљишта које је прешло у друштвену својину по </w:t>
      </w:r>
      <w:r>
        <w:rPr>
          <w:rFonts w:ascii="Times New Roman" w:hAnsi="Times New Roman" w:cs="Times New Roman"/>
        </w:rPr>
        <w:lastRenderedPageBreak/>
        <w:t>основу пољопривредног земљишног фонда и конфискацијом због неизвршених обавеза из обавезног откупа пољопривредних производа.</w:t>
      </w:r>
    </w:p>
    <w:p w:rsidR="00C00703" w:rsidRDefault="00C00703">
      <w:pPr>
        <w:pStyle w:val="NoSpacing1"/>
        <w:ind w:firstLine="720"/>
        <w:jc w:val="both"/>
        <w:rPr>
          <w:rFonts w:ascii="Times New Roman" w:hAnsi="Times New Roman" w:cs="Times New Roman"/>
        </w:rPr>
      </w:pP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Општински јавни правобранилац: Данијела Будимовић</w:t>
      </w:r>
      <w:r>
        <w:rPr>
          <w:rFonts w:ascii="Times New Roman" w:hAnsi="Times New Roman" w:cs="Times New Roman"/>
        </w:rPr>
        <w:t xml:space="preserve">, дипл. </w:t>
      </w:r>
      <w:proofErr w:type="gramStart"/>
      <w:r>
        <w:rPr>
          <w:rFonts w:ascii="Times New Roman" w:hAnsi="Times New Roman" w:cs="Times New Roman"/>
        </w:rPr>
        <w:t>правник</w:t>
      </w:r>
      <w:proofErr w:type="gramEnd"/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Pr="00B9626E" w:rsidRDefault="00F435A2" w:rsidP="00B9626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</w:t>
      </w:r>
      <w:r w:rsidR="006136F8">
        <w:rPr>
          <w:rFonts w:ascii="Times New Roman" w:hAnsi="Times New Roman" w:cs="Times New Roman"/>
          <w:b/>
          <w:bCs/>
        </w:rPr>
        <w:t>08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 ш т и н с к а   у п р а в а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Општинском управом, као јединственим органом, руководи начелник.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F435A2">
      <w:p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Начелник Општинске управе је Дејана Митић, дипломирани правник.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Начелник Општинске управе представља Општинску управу, организује и обезбеђује ефикасно извршавање послова и задатака, доноси акта за која је законом и другим прописима овлашћен, даје потребна упутства за рад и стара се о унапређењу метода рада, стара се о обезбеђењу средстава за рад Општинске управе и о њиховом законитом коришћењу, подноси извештај, даје податке и обавештава Скупштину општине, Председника општине и Општинско веће о свим питањима из делокруга рада Општинске управе, учествује у изради одговарајућих докумената, извештаја и анализа који су од посебног значаја за Скупштину општине, Председника општине и Општинско веће, решава у складу са законом и другим прописима о правима, дужностима и одговорностима радника у извршавању послова и задатака.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Припрема предлоге одлука и осталих аката, извештаје, информације, анализе и остале материјале за потребе Скупштине општине, Председника општине и Општинског већа везане за делокруг рада Општинске управе.</w:t>
      </w:r>
      <w:proofErr w:type="gramEnd"/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Одговоран је за законито, благовремено и правилно обављање поверених послова.</w:t>
      </w:r>
      <w:proofErr w:type="gramEnd"/>
    </w:p>
    <w:p w:rsidR="00C00703" w:rsidRDefault="00F435A2">
      <w:pPr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Начелник Општинске управе има заменика, који га замењује у случају његове одсутности и спречености да обавља своју дужност.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Заменик начелника Општинске управе је Љубиша Стојковић, дипломирани правник.</w:t>
      </w:r>
    </w:p>
    <w:p w:rsidR="00C00703" w:rsidRDefault="00F435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Начелник Одељења</w:t>
      </w:r>
    </w:p>
    <w:p w:rsidR="00C00703" w:rsidRDefault="00C00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Радом Одељења Општинске управе руководи начелник.</w:t>
      </w:r>
      <w:proofErr w:type="gramEnd"/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Начелник организује, обједињује и усмерава рад у одељењу, врши распоред послова на поједине извршиоце и стара се о њиховом извршавању.</w:t>
      </w:r>
      <w:proofErr w:type="gramEnd"/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Одговоран је за законито, благовремено и правилно обављање послова из делокруга рада Одељења, извршавање закона и других прописа Републике, као и општих и појединачних акта Скупштине општине, Председника општине и Oпштинског већа који су стављени у надлежност Одељења, поштовање рокова и припрему материјала. 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Доноси решења и друге акте из надлежности Одељења, обавља и друге послове по овлашћењу начелника Општинске управе.</w:t>
      </w:r>
      <w:proofErr w:type="gramEnd"/>
    </w:p>
    <w:p w:rsidR="00C00703" w:rsidRDefault="00C0070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Шеф Одсека </w:t>
      </w:r>
    </w:p>
    <w:p w:rsidR="00C00703" w:rsidRDefault="00C0070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Радом Одсека руководи шеф Одсека.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Шеф Одсека програмира, организује и координира извршавање послова Одсека у сарадњи са начелником Општинске управе и непосредно учествује у обављању послова Одсека, стара се о благовременом и квалитетном обављању свих послова Одсека, води евиденцију о присутности на раду радника, обавља и друге послове по налогу начелника Општинске управе.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Одговоран је за законито, благовремено и правилно обављање послова из делокруга рада Одсека, извршавање закона и других прописа Републике, као и општих и појединачних акта Скупштине општине, Председника општине и Oпштинског већа који су стављени у надлежност Одсека, поштовање рокова и припрему материјала. </w:t>
      </w:r>
    </w:p>
    <w:p w:rsidR="00C00703" w:rsidRDefault="00F435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Доноси решења и друге акте из надлежности Одсека, обавља и друге послове по овлашћењу начелника Општинске управе.</w:t>
      </w:r>
      <w:proofErr w:type="gramEnd"/>
    </w:p>
    <w:p w:rsidR="00C00703" w:rsidRDefault="00C00703">
      <w:pPr>
        <w:jc w:val="both"/>
        <w:rPr>
          <w:rFonts w:ascii="Times New Roman" w:hAnsi="Times New Roman" w:cs="Times New Roman"/>
          <w:b/>
          <w:bCs/>
        </w:rPr>
      </w:pPr>
    </w:p>
    <w:p w:rsidR="00C00703" w:rsidRDefault="00C00703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C00703" w:rsidRDefault="00F435A2">
      <w:pPr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 ОПИС ПРАВИЛА У ВЕЗИ СА ЈАВНОШЋУ РАДА</w:t>
      </w:r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Порески идентификациони број</w:t>
      </w:r>
      <w:r>
        <w:rPr>
          <w:rFonts w:ascii="Times New Roman" w:eastAsia="Times New Roman" w:hAnsi="Times New Roman" w:cs="Times New Roman"/>
        </w:rPr>
        <w:t>: 10202</w:t>
      </w:r>
      <w:r w:rsidR="008F43C6">
        <w:rPr>
          <w:rFonts w:ascii="Times New Roman" w:eastAsia="Times New Roman" w:hAnsi="Times New Roman" w:cs="Times New Roman"/>
        </w:rPr>
        <w:t>5507</w:t>
      </w:r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Радно време: 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 време Председника општине је од 07</w:t>
      </w:r>
      <w:proofErr w:type="gramStart"/>
      <w:r>
        <w:rPr>
          <w:rFonts w:ascii="Times New Roman" w:hAnsi="Times New Roman" w:cs="Times New Roman"/>
        </w:rPr>
        <w:t>,00</w:t>
      </w:r>
      <w:proofErr w:type="gramEnd"/>
      <w:r>
        <w:rPr>
          <w:rFonts w:ascii="Times New Roman" w:hAnsi="Times New Roman" w:cs="Times New Roman"/>
        </w:rPr>
        <w:t xml:space="preserve"> до 15,00 часова.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 време Општинске управе Сврљиг: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Радна недеља износи пет радних дана, пуно радно време је 40 сати у радној недељи.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Распоред радног времена у оквиру радне недеље одређује начелник Општинске управе, тако да радни дан по правилу траје осам сати.</w:t>
      </w:r>
      <w:proofErr w:type="gramEnd"/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Запослени у Општинској управи општине Сврљиг раде једнократно.</w:t>
      </w:r>
      <w:proofErr w:type="gramEnd"/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 време почиње у 07</w:t>
      </w:r>
      <w:proofErr w:type="gramStart"/>
      <w:r>
        <w:rPr>
          <w:rFonts w:ascii="Times New Roman" w:hAnsi="Times New Roman" w:cs="Times New Roman"/>
        </w:rPr>
        <w:t>,00</w:t>
      </w:r>
      <w:proofErr w:type="gramEnd"/>
      <w:r>
        <w:rPr>
          <w:rFonts w:ascii="Times New Roman" w:hAnsi="Times New Roman" w:cs="Times New Roman"/>
        </w:rPr>
        <w:t xml:space="preserve"> часова, а завршава се у 15,00 часова.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Пауза је од 08</w:t>
      </w:r>
      <w:proofErr w:type="gramStart"/>
      <w:r>
        <w:rPr>
          <w:rFonts w:ascii="Times New Roman" w:hAnsi="Times New Roman" w:cs="Times New Roman"/>
        </w:rPr>
        <w:t>,30</w:t>
      </w:r>
      <w:proofErr w:type="gramEnd"/>
      <w:r>
        <w:rPr>
          <w:rFonts w:ascii="Times New Roman" w:hAnsi="Times New Roman" w:cs="Times New Roman"/>
        </w:rPr>
        <w:t xml:space="preserve"> часова до 09,00 часова</w:t>
      </w:r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Физичка и електронска адреса и контакт телефони државног органа и организационих јединица, као и службеника овлашћених за поступање по захтевима за приступ информацијама од јавног значаја</w:t>
      </w:r>
      <w:r>
        <w:rPr>
          <w:rFonts w:ascii="Times New Roman" w:hAnsi="Times New Roman" w:cs="Times New Roman"/>
        </w:rPr>
        <w:t>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Општина Сврљиг, улица Радетова 31, 18360 Сврљиг, E-mail: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</w:rPr>
          <w:t>ousvrljig@</w:t>
        </w:r>
        <w:r>
          <w:rPr>
            <w:rFonts w:ascii="Times New Roman" w:hAnsi="Times New Roman" w:cs="Times New Roman"/>
            <w:bCs/>
          </w:rPr>
          <w:t>gmail</w:t>
        </w:r>
        <w:r>
          <w:rPr>
            <w:rFonts w:ascii="Times New Roman" w:hAnsi="Times New Roman" w:cs="Times New Roman"/>
          </w:rPr>
          <w:t>.com</w:t>
        </w:r>
      </w:hyperlink>
      <w:r w:rsidR="00FC51C1"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web  презентација</w:t>
      </w:r>
      <w:proofErr w:type="gramEnd"/>
      <w:r>
        <w:rPr>
          <w:rFonts w:ascii="Times New Roman" w:hAnsi="Times New Roman" w:cs="Times New Roman"/>
        </w:rPr>
        <w:t xml:space="preserve">: www.svrljig.rs,  телефон: 018/821-104 и 018/821-018. </w:t>
      </w:r>
      <w:proofErr w:type="gramStart"/>
      <w:r>
        <w:rPr>
          <w:rFonts w:ascii="Times New Roman" w:hAnsi="Times New Roman" w:cs="Times New Roman"/>
        </w:rPr>
        <w:t>Контакт телефони организационих јединица и руководилаца наведени су у поглављу III овог Информатора.</w:t>
      </w:r>
      <w:proofErr w:type="gramEnd"/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ОВЛАШЋЕНО ЛИЦЕ за поступање по захтеву за слободан приступ информацијама од јавног значаја је:</w:t>
      </w:r>
    </w:p>
    <w:p w:rsidR="00C00703" w:rsidRPr="009E54B3" w:rsidRDefault="00F435A2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r w:rsidRPr="009E54B3">
        <w:rPr>
          <w:rFonts w:ascii="Times New Roman" w:hAnsi="Times New Roman" w:cs="Times New Roman"/>
          <w:b/>
        </w:rPr>
        <w:t xml:space="preserve">Дејана Митић, дипл. </w:t>
      </w:r>
      <w:proofErr w:type="gramStart"/>
      <w:r w:rsidRPr="009E54B3">
        <w:rPr>
          <w:rFonts w:ascii="Times New Roman" w:hAnsi="Times New Roman" w:cs="Times New Roman"/>
          <w:b/>
        </w:rPr>
        <w:t>правник</w:t>
      </w:r>
      <w:proofErr w:type="gramEnd"/>
    </w:p>
    <w:p w:rsidR="00C00703" w:rsidRPr="009E54B3" w:rsidRDefault="00F435A2">
      <w:pPr>
        <w:pStyle w:val="NoSpacing1"/>
        <w:ind w:left="360" w:firstLine="720"/>
        <w:rPr>
          <w:rFonts w:ascii="Times New Roman" w:hAnsi="Times New Roman" w:cs="Times New Roman"/>
          <w:b/>
          <w:bCs/>
        </w:rPr>
      </w:pPr>
      <w:r w:rsidRPr="009E54B3">
        <w:rPr>
          <w:rFonts w:ascii="Times New Roman" w:hAnsi="Times New Roman" w:cs="Times New Roman"/>
          <w:b/>
          <w:bCs/>
        </w:rPr>
        <w:t>E-mail:ousvrljig@gmail</w:t>
      </w:r>
      <w:r w:rsidRPr="009E54B3">
        <w:rPr>
          <w:rFonts w:ascii="Times New Roman" w:hAnsi="Times New Roman" w:cs="Times New Roman"/>
          <w:b/>
        </w:rPr>
        <w:t>.com</w:t>
      </w:r>
    </w:p>
    <w:p w:rsidR="00C00703" w:rsidRPr="009E54B3" w:rsidRDefault="00F435A2">
      <w:pPr>
        <w:pStyle w:val="NoSpacing1"/>
        <w:ind w:left="360" w:firstLine="720"/>
        <w:rPr>
          <w:rFonts w:ascii="Times New Roman" w:hAnsi="Times New Roman" w:cs="Times New Roman"/>
          <w:b/>
          <w:bCs/>
        </w:rPr>
      </w:pPr>
      <w:r w:rsidRPr="009E54B3">
        <w:rPr>
          <w:rFonts w:ascii="Times New Roman" w:hAnsi="Times New Roman" w:cs="Times New Roman"/>
          <w:b/>
          <w:bCs/>
        </w:rPr>
        <w:t>Телефон: 018/821-104 локал 104</w:t>
      </w:r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Изглед и опис поступка за добијање идентификационих обележја за праћење рада органа:</w:t>
      </w:r>
    </w:p>
    <w:p w:rsidR="00C00703" w:rsidRDefault="00F435A2">
      <w:pPr>
        <w:pStyle w:val="ListParagraph1"/>
        <w:spacing w:after="0"/>
        <w:ind w:left="10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Потребно је да се поднесе образложени захтев начелнику Општинске управе.</w:t>
      </w:r>
      <w:proofErr w:type="gramEnd"/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Изглед идентификационих обележја запослених у органу, који могу доћи у додир са грађанима по природи свог посла или линк ка месту где се она могу видети: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У плану је да се израде идентификациона обележја за наведена лица.</w:t>
      </w:r>
      <w:proofErr w:type="gramEnd"/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 приступачности просторија за рад државног органа и његових организационих јединица лицима са инвалидитетом: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Главни улаз у зграду Општ</w:t>
      </w:r>
      <w:r w:rsidR="00B9626E">
        <w:rPr>
          <w:rFonts w:ascii="Times New Roman" w:hAnsi="Times New Roman" w:cs="Times New Roman"/>
        </w:rPr>
        <w:t>инске управе је у нивоу улице (</w:t>
      </w:r>
      <w:r>
        <w:rPr>
          <w:rFonts w:ascii="Times New Roman" w:hAnsi="Times New Roman" w:cs="Times New Roman"/>
        </w:rPr>
        <w:t>у приземљу, без иједног степеника) тако да се директно са главног улаза несметано улази у општински услужни центар.</w:t>
      </w:r>
      <w:proofErr w:type="gramEnd"/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Могућност присуства седницама државног органа,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, уколико је такво одобрење потребно: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Извод из Статута општине Сврљиг („Службени лист града Ниша“, бр. 98/08, 46/10):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„ Седнице Скупштине општине су јавне.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Седницама Скупштине општине могу присуствовати представници средстава информисања, овлашћени представници предлагача, као и друга заинтересована лица, у складу са пословником Скупштине општине.</w:t>
      </w:r>
      <w:proofErr w:type="gramEnd"/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</w:t>
      </w:r>
      <w:proofErr w:type="gramStart"/>
      <w:r>
        <w:rPr>
          <w:rFonts w:ascii="Times New Roman" w:hAnsi="Times New Roman" w:cs="Times New Roman"/>
        </w:rPr>
        <w:t>.“</w:t>
      </w:r>
      <w:proofErr w:type="gramEnd"/>
    </w:p>
    <w:p w:rsidR="00C00703" w:rsidRDefault="00F435A2">
      <w:pPr>
        <w:spacing w:after="0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информише јавност о свом раду давањем саопштења за јавност, одржавањем конференција за штампу, давањем интервјуа, објављвањем информација на званичној веб презентацији општине.</w:t>
      </w:r>
      <w:proofErr w:type="gramEnd"/>
    </w:p>
    <w:p w:rsidR="00C00703" w:rsidRDefault="00F435A2">
      <w:pPr>
        <w:spacing w:after="0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Општинско веће обавештава јавност о свом раду и донетим актима, као и о значајнијим питањима која разматра или ће разматрати – давањем саопштења за јавност, одржавањем конференција за штампу, давањем интервјуа, објављивањем информација путем интернета и на други погодан начин.</w:t>
      </w:r>
      <w:proofErr w:type="gramEnd"/>
    </w:p>
    <w:p w:rsidR="00C00703" w:rsidRDefault="00F435A2">
      <w:pPr>
        <w:spacing w:after="0"/>
        <w:ind w:left="10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Приликом разматрања важнијих питања, Веће на седници одређује начин на који ће о томе бити обавештена јавност.</w:t>
      </w:r>
      <w:proofErr w:type="gramEnd"/>
    </w:p>
    <w:p w:rsidR="00C00703" w:rsidRDefault="00F435A2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Општинска управа обезбеђује јавност рада давањем информација средствима јавног информисања,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рада, распоредом радног времена и др.</w:t>
      </w:r>
      <w:proofErr w:type="gramEnd"/>
    </w:p>
    <w:p w:rsidR="00C00703" w:rsidRDefault="00F435A2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Начелник Општинске управе даје информације о раду Општинске управе средствима јавног информисања, а може овластити и друго запослено лице да то чини у име Општинске управе.</w:t>
      </w:r>
      <w:proofErr w:type="gramEnd"/>
    </w:p>
    <w:p w:rsidR="00C00703" w:rsidRDefault="00F435A2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Општинска управа може ускратити давање информација ако њихова садржина представља државну, војну, службену или пословну тајну.</w:t>
      </w:r>
      <w:proofErr w:type="gramEnd"/>
    </w:p>
    <w:p w:rsidR="00C00703" w:rsidRDefault="00F435A2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 ускраћивању информација или других података и чињеница одлучује начелник Општинске управе.</w:t>
      </w:r>
      <w:proofErr w:type="gramEnd"/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Допуштеност аудио и видео снимања објеката које користи државни орган и активности државног органа: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Потребно је поднети образложени захтев начелнику Општинске управе.</w:t>
      </w:r>
      <w:proofErr w:type="gramEnd"/>
    </w:p>
    <w:p w:rsidR="00C00703" w:rsidRDefault="00F435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Сва аутентична тумачења, стручна мишљења и правни ставови у вези са прописима, правилима и одлукама из ове тачке:</w:t>
      </w:r>
    </w:p>
    <w:p w:rsidR="00C00703" w:rsidRDefault="00F435A2">
      <w:pPr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Податак не постоји.</w:t>
      </w:r>
      <w:proofErr w:type="gramEnd"/>
    </w:p>
    <w:p w:rsidR="00C00703" w:rsidRDefault="00C00703">
      <w:pPr>
        <w:spacing w:after="0"/>
        <w:ind w:left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VIСПИСАК НАЈЧЕШЋЕ ТРАЖЕНИХ ИНФОРМАЦИЈА ОД ЈАВНОГ ЗНАЧАЈА</w:t>
      </w:r>
    </w:p>
    <w:p w:rsidR="00C00703" w:rsidRDefault="00FC51C1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 2017</w:t>
      </w:r>
      <w:r w:rsidR="00F435A2">
        <w:rPr>
          <w:rFonts w:ascii="Times New Roman" w:hAnsi="Times New Roman" w:cs="Times New Roman"/>
        </w:rPr>
        <w:t>.години најчешће тражене информације од јавног значаја су се односиле на податке везане за висину зараде запослених, као и податке о утрошеним средствима буџета.</w:t>
      </w:r>
      <w:proofErr w:type="gramEnd"/>
    </w:p>
    <w:p w:rsidR="008D162E" w:rsidRPr="000A69A1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Захтеви су поднети писаним путем и сви су позитивно решени.</w:t>
      </w:r>
      <w:proofErr w:type="gramEnd"/>
    </w:p>
    <w:p w:rsidR="008D162E" w:rsidRPr="008D162E" w:rsidRDefault="008D162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00703" w:rsidRDefault="00F435A2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 ОПИС НАДЛЕЖНОСТИ, ОВЛАШЋЕЊА И ОБАВЕЗА</w:t>
      </w: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Председник општине</w:t>
      </w:r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врши извршну функцију у општини.</w:t>
      </w:r>
      <w:proofErr w:type="gramEnd"/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председава Општинским већем.</w:t>
      </w:r>
      <w:proofErr w:type="gramEnd"/>
    </w:p>
    <w:p w:rsidR="00C00703" w:rsidRDefault="00F435A2">
      <w:pPr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Председник општине има следећа овлашћења и обавезе: </w:t>
      </w:r>
    </w:p>
    <w:p w:rsidR="00C00703" w:rsidRDefault="00F435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представља и заступа Општину;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предлаже начин решавања питања о којима одлучује Скупштина општине;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наредбодавац је за извршење буџета;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оснива општинску службу за инспекцију  и ревизију коришћења буџетских средстава;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одлучује о давању на коришћење, односно у закуп, као и о отказу уговора о давању на коришћење, односно у закуп и стављању хипотеке на непокретности које користе органи Општине, уз сагласност Дирекције за имовину Републике Србије;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усмерава и усклађује рад Општинске управе;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појединачне акте за које је овлашћен законом, статутом или одлуком Скупштине општине;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информише јавност о свом раду;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образује стручна саветодавна радна тела за поједине послове из своје надлежности;</w:t>
      </w:r>
    </w:p>
    <w:p w:rsidR="00C00703" w:rsidRDefault="00F43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врши</w:t>
      </w:r>
      <w:proofErr w:type="gramEnd"/>
      <w:r>
        <w:rPr>
          <w:rFonts w:ascii="Times New Roman" w:hAnsi="Times New Roman" w:cs="Times New Roman"/>
        </w:rPr>
        <w:t xml:space="preserve"> и друге послове утврђене статутом и другим актима Општине.</w:t>
      </w:r>
    </w:p>
    <w:p w:rsidR="00C00703" w:rsidRDefault="00C007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Општинско веће</w:t>
      </w:r>
    </w:p>
    <w:p w:rsidR="00C00703" w:rsidRDefault="00F435A2">
      <w:pPr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Општинско веће чине председник Општине, заменик председника Општине, </w:t>
      </w:r>
      <w:proofErr w:type="gramStart"/>
      <w:r>
        <w:rPr>
          <w:rFonts w:ascii="Times New Roman" w:hAnsi="Times New Roman" w:cs="Times New Roman"/>
        </w:rPr>
        <w:t>као  и</w:t>
      </w:r>
      <w:proofErr w:type="gramEnd"/>
      <w:r>
        <w:rPr>
          <w:rFonts w:ascii="Times New Roman" w:hAnsi="Times New Roman" w:cs="Times New Roman"/>
        </w:rPr>
        <w:t xml:space="preserve"> пет чланова Општинског већа.</w:t>
      </w:r>
    </w:p>
    <w:p w:rsidR="00C00703" w:rsidRDefault="00F435A2">
      <w:pPr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је председник Општинског већа.</w:t>
      </w:r>
      <w:proofErr w:type="gramEnd"/>
    </w:p>
    <w:p w:rsidR="00C00703" w:rsidRDefault="00F435A2">
      <w:pPr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Заменик председника Општине је члан Општинског већа по функцији.</w:t>
      </w:r>
      <w:proofErr w:type="gramEnd"/>
    </w:p>
    <w:p w:rsidR="00C00703" w:rsidRDefault="00F435A2">
      <w:pPr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Број чланова Општинског већа, које Скупштина општине бира на предлог председника општине, не може бити већи од 9.</w:t>
      </w:r>
      <w:proofErr w:type="gramEnd"/>
    </w:p>
    <w:p w:rsidR="00C00703" w:rsidRDefault="00F435A2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Општинско веће: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предлаже Статут, буџет и друге одлуке и акте које доноси Скупштина;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непосредно извршава и стара се о извршавању одлука и других аката Скупштине општине;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одлуку о привременом финансирању у случају да Скупштина општине не донесе буџет пре почетка фискалне године;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врши надзор над радом Општинске управе, поништава или укида акте Општинске управе који нису у сагласности са законом, Статутом и другим општим актом или одлуком које доноси Скупштина општине;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решава у управном поступку у другом степену о правима и обавезама грађана, предузећа и установа и других организација у управним стварима из надлежности Општине;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стара се о извршавању поверених надлежности из оквира права и дужности Републике;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поставља и разрешава начелника Општинске управе;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образује стручна, саветодавна радна тела за поједине послове из своје надлежности;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инфоримише јавност о свом раду;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пословник о свом раду на предлог председника Општине;</w:t>
      </w:r>
    </w:p>
    <w:p w:rsidR="00C00703" w:rsidRDefault="00F435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врши</w:t>
      </w:r>
      <w:proofErr w:type="gramEnd"/>
      <w:r>
        <w:rPr>
          <w:rFonts w:ascii="Times New Roman" w:hAnsi="Times New Roman" w:cs="Times New Roman"/>
        </w:rPr>
        <w:t xml:space="preserve"> друге послове које утврди Скупштина општине.</w:t>
      </w:r>
    </w:p>
    <w:p w:rsidR="008D162E" w:rsidRDefault="00F435A2" w:rsidP="00B9626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Председник Општине представља Општинско веће, сазива и води његове седнице.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9626E" w:rsidRPr="00B9626E" w:rsidRDefault="00B9626E" w:rsidP="00B9626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Скупштина општине</w:t>
      </w:r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Скупштина општине је највиши орган општине који врши основне функције локалне власти, утврђене Уставом, законом и статутом.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Скупштину општине чине одборници, које бирају грађани на непосредним изборима, тајним гласањем, у складу са законом и статутом општине.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Скупштина општине, у складу са законом: 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Статут општине и пословник Скупштине општине;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буџет и усваја завршни рачун буџета;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утврђује стопе изворних прихода Општине, као и начин и мерила за одређивање висине локалних такса и накнада;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подноси иницијативу за покретање поступка оснивања, укидања или промене територије Општине;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програм развоја Општине и појединих делатности;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доноси просторни план и урбанистичке планове и уређује коришћење грађевинског земљишта;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прописе и друге опште акте;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расписује општински референдум и референдум на делу територије Општине,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изјашњава се о предлозима садржаним у грађанској иницијативи и утврђује предлог одлуке о самодоприносу;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оснива службе, јавна предузећа, установе и организације, утврђене Статутом општине и врши надзор над њиховим радом;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именује и разрешава управни и надзорни одбор, именује и разрешава директоре јавних предузећа, установа, организација и служби, чији је оснивач и даје сагласност на њихове статуте, у складу са законом;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бира и разрешава председника Скупштине и заменика председника Скупштине;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бира и разрешава председника Општине и, на предлог председника Општине, бира заменика председника Општине и чланове Општинског већа;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поставља и разрешава секретара и заменика секретара Скупштине;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утврђује општинске таксе и друге локалне приходе који јој припадају;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утврђује накнаду за уређивање и коришћење грађевинског земљишта;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прописује радно време угоститељских, трговинских и занатских објеката;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даје мишљење о републичком, покрајинском и регионалном просторном плану;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доноси акт о јавном задуживању Општине у складу са законом којим се уређује јавни дуг;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даје мишљење о законима којима се уређују питања од значаја за локалну самоуправу;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разматра извештај о раду и даје сагласност на програм рада корисника буџета;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одлучује о сарадњи и удруживању са градовима и општинама, удружењима, невладиним организацијама; 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информише јавност о свом раду;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покреће поступак за оцену уставности и законитости закона или другог општег акта Републике Србије којим се повређује право на локалну самоуправу;</w:t>
      </w:r>
    </w:p>
    <w:p w:rsidR="00C00703" w:rsidRDefault="00F435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обавља</w:t>
      </w:r>
      <w:proofErr w:type="gramEnd"/>
      <w:r>
        <w:rPr>
          <w:rFonts w:ascii="Times New Roman" w:hAnsi="Times New Roman" w:cs="Times New Roman"/>
        </w:rPr>
        <w:t xml:space="preserve"> и друге послове утврђене законом и Статутом.</w:t>
      </w:r>
    </w:p>
    <w:p w:rsidR="00C00703" w:rsidRDefault="00C007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Председник Скупштине општине организује рад Скупштине општине, сазива и председава њеним седницама, остварује сарадњу са председником Општине и Општинским већем, стара се о остваривању јавности рада, потписује акта која Скупштина општине доноси и обавља друге послове утврђене овим статутом и пословником Скупштине општине.</w:t>
      </w:r>
    </w:p>
    <w:p w:rsidR="008D162E" w:rsidRPr="0054543C" w:rsidRDefault="00F435A2" w:rsidP="0054543C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Седнице Скупштине општине су јавне.</w:t>
      </w:r>
      <w:proofErr w:type="gramEnd"/>
    </w:p>
    <w:p w:rsidR="00C00703" w:rsidRPr="0054543C" w:rsidRDefault="00F435A2" w:rsidP="0054543C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 ш т и н с к</w:t>
      </w:r>
      <w:r w:rsidR="00EF6851">
        <w:rPr>
          <w:rFonts w:ascii="Times New Roman" w:hAnsi="Times New Roman" w:cs="Times New Roman"/>
          <w:b/>
          <w:bCs/>
        </w:rPr>
        <w:t xml:space="preserve"> о       </w:t>
      </w:r>
      <w:r>
        <w:rPr>
          <w:rFonts w:ascii="Times New Roman" w:hAnsi="Times New Roman" w:cs="Times New Roman"/>
          <w:b/>
          <w:bCs/>
        </w:rPr>
        <w:t>п р а</w:t>
      </w:r>
      <w:r w:rsidR="008D162E">
        <w:rPr>
          <w:rFonts w:ascii="Times New Roman" w:hAnsi="Times New Roman" w:cs="Times New Roman"/>
          <w:b/>
          <w:bCs/>
        </w:rPr>
        <w:t xml:space="preserve"> в</w:t>
      </w:r>
      <w:r>
        <w:rPr>
          <w:rFonts w:ascii="Times New Roman" w:hAnsi="Times New Roman" w:cs="Times New Roman"/>
          <w:b/>
          <w:bCs/>
        </w:rPr>
        <w:t xml:space="preserve"> о б р а н и л а ш т в о</w:t>
      </w:r>
    </w:p>
    <w:p w:rsidR="00C00703" w:rsidRDefault="00EF6851">
      <w:pPr>
        <w:pStyle w:val="NoSpacing1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Општински</w:t>
      </w:r>
      <w:r w:rsidR="00F435A2">
        <w:rPr>
          <w:rFonts w:ascii="Times New Roman" w:hAnsi="Times New Roman" w:cs="Times New Roman"/>
        </w:rPr>
        <w:t xml:space="preserve"> правобранилац се поставља на четири године и не може бити поново постављен.</w:t>
      </w:r>
      <w:proofErr w:type="gramEnd"/>
      <w:r w:rsidR="00F435A2">
        <w:rPr>
          <w:rFonts w:ascii="Times New Roman" w:hAnsi="Times New Roman" w:cs="Times New Roman"/>
        </w:rPr>
        <w:t xml:space="preserve"> </w:t>
      </w:r>
      <w:proofErr w:type="gramStart"/>
      <w:r w:rsidR="00F435A2">
        <w:rPr>
          <w:rFonts w:ascii="Times New Roman" w:hAnsi="Times New Roman" w:cs="Times New Roman"/>
        </w:rPr>
        <w:t>За јавног правобраниоца може бити постављено лице које испуњава опште услове за рад у државним органима, које је дипломирани правник са положеним правосудним испитом и има најмање 8 година радног искуства на пословима правне струке.</w:t>
      </w:r>
      <w:proofErr w:type="gramEnd"/>
      <w:r w:rsidR="00F435A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Општински правобранилац</w:t>
      </w:r>
      <w:r w:rsidR="00F435A2">
        <w:rPr>
          <w:rFonts w:ascii="Times New Roman" w:hAnsi="Times New Roman" w:cs="Times New Roman"/>
        </w:rPr>
        <w:t xml:space="preserve"> за свој рад и рад </w:t>
      </w:r>
      <w:r>
        <w:rPr>
          <w:rFonts w:ascii="Times New Roman" w:hAnsi="Times New Roman" w:cs="Times New Roman"/>
        </w:rPr>
        <w:t>Општинског</w:t>
      </w:r>
      <w:r w:rsidR="00F435A2">
        <w:rPr>
          <w:rFonts w:ascii="Times New Roman" w:hAnsi="Times New Roman" w:cs="Times New Roman"/>
        </w:rPr>
        <w:t xml:space="preserve"> правобранилаштва одговара Скупштини општине.</w:t>
      </w:r>
      <w:proofErr w:type="gramEnd"/>
    </w:p>
    <w:p w:rsidR="009E54B3" w:rsidRPr="000A69A1" w:rsidRDefault="00F435A2" w:rsidP="000A69A1">
      <w:pPr>
        <w:pStyle w:val="NoSpacing1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Поред старања о заштити имовинских интереса субјеката које по закону заступа, правобранилаштво има и уставну обавезу да се </w:t>
      </w:r>
      <w:proofErr w:type="gramStart"/>
      <w:r>
        <w:rPr>
          <w:rFonts w:ascii="Times New Roman" w:hAnsi="Times New Roman" w:cs="Times New Roman"/>
        </w:rPr>
        <w:t>стара  да</w:t>
      </w:r>
      <w:proofErr w:type="gramEnd"/>
      <w:r>
        <w:rPr>
          <w:rFonts w:ascii="Times New Roman" w:hAnsi="Times New Roman" w:cs="Times New Roman"/>
        </w:rPr>
        <w:t xml:space="preserve"> у свим тим поступцима и грађани  и њихова удружења остваре своја права. Та права штите се како кроз формално прописане поступке, тако и кроз непосредне контакте и </w:t>
      </w:r>
      <w:proofErr w:type="gramStart"/>
      <w:r>
        <w:rPr>
          <w:rFonts w:ascii="Times New Roman" w:hAnsi="Times New Roman" w:cs="Times New Roman"/>
        </w:rPr>
        <w:t>давање  правних</w:t>
      </w:r>
      <w:proofErr w:type="gramEnd"/>
      <w:r>
        <w:rPr>
          <w:rFonts w:ascii="Times New Roman" w:hAnsi="Times New Roman" w:cs="Times New Roman"/>
        </w:rPr>
        <w:t xml:space="preserve"> савета и мишљења.</w:t>
      </w:r>
    </w:p>
    <w:p w:rsidR="00C00703" w:rsidRDefault="00F435A2" w:rsidP="008D162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Општинска управа</w:t>
      </w:r>
    </w:p>
    <w:p w:rsidR="00C00703" w:rsidRDefault="00F435A2" w:rsidP="008D162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Начелник Општинске управе општине Сврљиг је Дејана Митић, дипл.правник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E-mail:ousvrljig@</w:t>
      </w:r>
      <w:r>
        <w:rPr>
          <w:rFonts w:ascii="Times New Roman" w:hAnsi="Times New Roman" w:cs="Times New Roman"/>
          <w:b/>
        </w:rPr>
        <w:t>gmail.com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104</w:t>
      </w:r>
    </w:p>
    <w:p w:rsidR="00C00703" w:rsidRDefault="00C00703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 w:rsidP="008D162E">
      <w:pPr>
        <w:pStyle w:val="NoSpacing1"/>
        <w:spacing w:after="0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Заменик начелника Општинске управе општине Сврљиг је Љубиша Стојковић, дипл.правник.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 w:rsidP="008D162E">
      <w:pPr>
        <w:pStyle w:val="NoSpacing1"/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018/821-104 локал 106</w:t>
      </w:r>
    </w:p>
    <w:p w:rsidR="00C00703" w:rsidRDefault="00C00703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B9626E" w:rsidRDefault="00B9626E">
      <w:pPr>
        <w:pStyle w:val="NoSpacing1"/>
        <w:ind w:firstLine="720"/>
        <w:rPr>
          <w:rFonts w:ascii="Times New Roman" w:hAnsi="Times New Roman" w:cs="Times New Roman"/>
          <w:b/>
          <w:bCs/>
        </w:rPr>
      </w:pPr>
    </w:p>
    <w:p w:rsidR="00C00703" w:rsidRDefault="00F435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Општинска управа: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припрема нацрте прописа и других аката које доноси Скупштина општине, председник Општине и Општинско веће;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извршава одлуке и друге акте Скупштине општине, председника Општине и Општинског већа;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решава у управном поступку у првом степену о правима и дужностима грађана, предузећа, установа и других организација у управним стварима из надлежности Општине;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обавља послове управног надзора над извршавањем прописа и других општих аката Скупштине општине;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извршава законе и друге прописе чије је извршавање поверено општини;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обавља стручне и друге послове које утврди Скупштина општине, председник Општине и Општинско веће;</w:t>
      </w:r>
    </w:p>
    <w:p w:rsidR="00C00703" w:rsidRDefault="00F435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доставља</w:t>
      </w:r>
      <w:proofErr w:type="gramEnd"/>
      <w:r>
        <w:rPr>
          <w:rFonts w:ascii="Times New Roman" w:hAnsi="Times New Roman" w:cs="Times New Roman"/>
        </w:rPr>
        <w:t xml:space="preserve"> извештај о свом раду на извршењу послова из надлежности Општине и поверених послова, председнику Општине, Општинском већу и Скупштини општине по потреби, а најмање једном годишње.</w:t>
      </w:r>
    </w:p>
    <w:p w:rsidR="00C00703" w:rsidRDefault="00C007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/>
        <w:ind w:left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Општинском управом руководи начелник.</w:t>
      </w:r>
      <w:proofErr w:type="gramEnd"/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Начелника Општинске управе поставља Општинско веће, на основу јавног огласа, на пет година.</w:t>
      </w:r>
      <w:proofErr w:type="gramEnd"/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Начелник Општинске управе има заменика, који се поставља на исти начин.</w:t>
      </w:r>
      <w:proofErr w:type="gramEnd"/>
    </w:p>
    <w:p w:rsidR="00C00703" w:rsidRDefault="00F435A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Организација, делокруг и начин рада Општинске управе општине Сврљиг уређена су Одлуком о општинској управи општине Сврљиг, коју доноси Скупштина општине.</w:t>
      </w:r>
      <w:proofErr w:type="gramEnd"/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Општинској управи општине Сврљиг образоване су следеће унутрашње организационе јединице: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Одељење за буџет и финансије, које се састоји од два Одсека и једне Службе, и то:</w:t>
      </w:r>
    </w:p>
    <w:p w:rsidR="00C00703" w:rsidRDefault="00F435A2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за рачуноводство</w:t>
      </w:r>
    </w:p>
    <w:p w:rsidR="00C00703" w:rsidRDefault="00F435A2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за локалну пореску администрацију</w:t>
      </w:r>
    </w:p>
    <w:p w:rsidR="00C00703" w:rsidRDefault="00F435A2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Служба за имовинско-правне послове</w:t>
      </w:r>
    </w:p>
    <w:p w:rsidR="00C00703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за привреду</w:t>
      </w:r>
    </w:p>
    <w:p w:rsidR="00C00703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за урбанизам, стамбено-комуналне делатности и грађевинарство</w:t>
      </w:r>
    </w:p>
    <w:p w:rsidR="00C00703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за инспекцијске послове</w:t>
      </w:r>
    </w:p>
    <w:p w:rsidR="00C00703" w:rsidRDefault="00F435A2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Одељење за друштвене делатности и општу управу.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4B3" w:rsidRPr="009E54B3" w:rsidRDefault="009E5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Одељење за буџет и финансије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Начелник Одељења је Марина Савић, дипломирани економиста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E-mail:ousvrljig@</w:t>
      </w:r>
      <w:r>
        <w:rPr>
          <w:rFonts w:ascii="Times New Roman" w:hAnsi="Times New Roman" w:cs="Times New Roman"/>
          <w:b/>
        </w:rPr>
        <w:t>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Телефон: 018/821-104 локал 105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Одељење обавља следеће послове: 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послове који се односе на припрему и реализацију буџета и завршног рачуна општине, праћење  остваривања јавних прихода буџета, организација финансијских и рачуноводствених послова буџета, инспекцијски надзор над коришћењемм буџетских средстава, самодопринос, послове трезора општине који се односе на финансијско планирање, управљање готовинским средствима, </w:t>
      </w:r>
      <w:r>
        <w:rPr>
          <w:rFonts w:ascii="Times New Roman" w:hAnsi="Times New Roman" w:cs="Times New Roman"/>
        </w:rPr>
        <w:lastRenderedPageBreak/>
        <w:t>контролу расхода буџета, буџетско рачуноводство и извештавање на нивоу главне књиге трезора, финансијско-рачуноводствене послове директних и индиректних корисника, доставање извештаја министарству, контролу новчаних докумената и инструмената плаћања и наменско коришћење средстава, благајничко пословање, вођење пословних књига и других евиденција.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B9626E" w:rsidRDefault="00B9626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B9626E" w:rsidRDefault="00B9626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 оквиру Одељења формирни су: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C00703" w:rsidRDefault="00F435A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Одсек за рачуноводство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б) Одсек за локалну пореску администрацију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в) Служба за имовинско-правне послове 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Одсек за рачуноводство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обавља следеће послове: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Припрема и извршење буџета и израду завршног рачуна, финансијско планирање, праћење остваривања јавних прихода буџета, контролу расхода, управљање готовином и дугом, буџетско рачуноводство и извештавање, послове општинског трезора и консолидованог рачуна трезора, организацију финансијских и рачуноводствених послова буџета, инспекцијски надзор над коришћењем средстава буџета, ликвидатуру у области друштвене бриге о деци и борачко-инвалидске заштите и друге послове.</w:t>
      </w:r>
    </w:p>
    <w:p w:rsidR="00C00703" w:rsidRDefault="00C00703">
      <w:pPr>
        <w:spacing w:after="0" w:line="240" w:lineRule="auto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б) Одсек за локалну пореску администрацију</w:t>
      </w:r>
    </w:p>
    <w:p w:rsidR="00C00703" w:rsidRDefault="00C00703" w:rsidP="0054543C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C00703" w:rsidRDefault="00F435A2" w:rsidP="0054543C">
      <w:pPr>
        <w:pStyle w:val="NoSpacing1"/>
        <w:spacing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</w:rPr>
        <w:t xml:space="preserve"> ousvrljig@gmail.com</w:t>
      </w:r>
    </w:p>
    <w:p w:rsidR="00C00703" w:rsidRDefault="00F435A2" w:rsidP="0054543C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Телефон: 018/821-104 локал 124</w:t>
      </w:r>
    </w:p>
    <w:p w:rsidR="00C00703" w:rsidRDefault="00C00703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обавља следеће послове: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Пријем, обрада, контрола и унос података из пореских пријава, утврђивање решењем обавеза по основу локалних јавних прихода за које није прописано да их сам порески обвезник утврђује (самоопорезивање), евидентирања утврђене пореске обавезе у пореском књиговодству локалне пореске администрације у складу са прописима,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администрације, послови првостепеног поступка по изјављеним жалбама пореских обвезника, вођење поновног поступка по поништеним управним актима,  послови чувања службене тајне у пореском поступку, послови давања бесплатних информација о пореским прописима из којих произилази пореска обавеза по основу локалних јавних прихода, послови редовне и принудне наплате локалних јавних прихода, пореску евиденцију и пореско рачуноводство, праћење извршавања уговорних обавеза по основу закупа земљишта и пословног простора, редовну и принудну наплату прихода по основу закупа земљишта и пословног простора, и друге послове.</w:t>
      </w:r>
    </w:p>
    <w:p w:rsidR="009E54B3" w:rsidRDefault="009E54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в)  Служба за имовинско-правне послове: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Извршилац посла: Бојана Голубовић, дипл.правник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E-mail:ousvrljig@</w:t>
      </w:r>
      <w:r>
        <w:rPr>
          <w:rFonts w:ascii="Times New Roman" w:hAnsi="Times New Roman" w:cs="Times New Roman"/>
          <w:b/>
        </w:rPr>
        <w:t>gmail.com</w:t>
      </w:r>
    </w:p>
    <w:p w:rsidR="00C00703" w:rsidRPr="000A69A1" w:rsidRDefault="00F435A2" w:rsidP="000A69A1">
      <w:pPr>
        <w:pStyle w:val="NoSpacing1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Телефон: 018/821-104 локал 119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Врши послове који се односе  на заштиту, очување и евиденцију непокретности које користи општина, управљање, коришћење и располагање непокретностима општине и њихову укњижбу, одређивање јавног грађевинског земљишта и осталог грађевинског земљишта, давање у закуп грађевинског земљишта, престанак права коришћења грађевинског земљишта, изузимање грађевинског земљишта, експропријацију, комасацију, враћање земљишта, промет земљишта и зграда, управно-правне послове у стамбеној области, управљање и старање о општинском стамбеном простору, давање у закуп пословног простора и друге послове.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Одсек за привреду</w:t>
      </w:r>
      <w:r w:rsidR="00EF6851">
        <w:rPr>
          <w:rFonts w:ascii="Times New Roman" w:hAnsi="Times New Roman" w:cs="Times New Roman"/>
          <w:b/>
        </w:rPr>
        <w:t xml:space="preserve"> и пољопривреду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Шеф Одсека је </w:t>
      </w:r>
      <w:r w:rsidR="00B87C03">
        <w:rPr>
          <w:rFonts w:ascii="Times New Roman" w:hAnsi="Times New Roman" w:cs="Times New Roman"/>
          <w:b/>
        </w:rPr>
        <w:t>Иван Тасић</w:t>
      </w:r>
      <w:r>
        <w:rPr>
          <w:rFonts w:ascii="Times New Roman" w:hAnsi="Times New Roman" w:cs="Times New Roman"/>
          <w:b/>
        </w:rPr>
        <w:t>, дипломирани инжењер пољопривреде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E-mail:ousvrljig@</w:t>
      </w:r>
      <w:r>
        <w:rPr>
          <w:rFonts w:ascii="Times New Roman" w:hAnsi="Times New Roman" w:cs="Times New Roman"/>
          <w:b/>
        </w:rPr>
        <w:t>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Телефон: 018/821-104 локал 107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обавља следеће послове: послове који се односе нa подстицање, развој и задовољавање потреба грађана у областима пољопривреде, шумарства и водопривреде, туризма и угоститељства, општинске робне резерве и снабдевање грађана, приватног предузетништва,</w:t>
      </w:r>
      <w:r>
        <w:rPr>
          <w:rFonts w:ascii="Times New Roman" w:hAnsi="Times New Roman" w:cs="Times New Roman"/>
          <w:shd w:val="clear" w:color="auto" w:fill="F4F4F4"/>
        </w:rPr>
        <w:t xml:space="preserve"> израду нацрта програма развоја мале привреде, </w:t>
      </w:r>
      <w:r>
        <w:rPr>
          <w:rFonts w:ascii="Times New Roman" w:eastAsia="Times New Roman" w:hAnsi="Times New Roman" w:cs="Times New Roman"/>
        </w:rPr>
        <w:t>сарадња са Привредном комором и Агенцијом за развој малих и средњих предузећа, пружање стручне помоћи у изради програма развоја, праћење прописа о кредитирању, огласа и конкурса, давање савета предузетницима и привредницима,</w:t>
      </w:r>
      <w:r>
        <w:rPr>
          <w:rFonts w:ascii="Times New Roman" w:hAnsi="Times New Roman" w:cs="Times New Roman"/>
          <w:shd w:val="clear" w:color="auto" w:fill="F4F4F4"/>
        </w:rPr>
        <w:t xml:space="preserve"> успоставља сарадњу са Агенцијом за привредне регистре, р</w:t>
      </w:r>
      <w:r>
        <w:rPr>
          <w:rFonts w:ascii="Times New Roman" w:eastAsia="Times New Roman" w:hAnsi="Times New Roman" w:cs="Times New Roman"/>
        </w:rPr>
        <w:t xml:space="preserve">ешава приспеле захтеве предузетника; прима захтеве за регистрацију и промене у регистрацији, контролише исправност документације, издаје потврде о пријему регистрационих захтева, врши електронску обраду података из документације и упис истих у програмско решење, као и достављање обрађених података Агенцији, уз накнадно прослеђивање примљене документације, обавља послове и у вези </w:t>
      </w:r>
      <w:r>
        <w:rPr>
          <w:rFonts w:ascii="Times New Roman" w:hAnsi="Times New Roman" w:cs="Times New Roman"/>
          <w:shd w:val="clear" w:color="auto" w:fill="F4F4F4"/>
        </w:rPr>
        <w:t>заштите ваздуха, земљишта, заштите шума, заштите вода, заштите биљног и животињског света, заштите природних добара и заштите од буке, од јонизирајућег зрачења, од отпадних и опасних материја, држање животиња, природна лековита својства у одређеним подручјима,</w:t>
      </w:r>
      <w:r>
        <w:rPr>
          <w:rFonts w:ascii="Times New Roman" w:hAnsi="Times New Roman" w:cs="Times New Roman"/>
        </w:rPr>
        <w:t xml:space="preserve"> врши послове који се односе на заштиту, унапређење животне средине, природе и ваздуха и природних добара у општини, утврђивање услова заштите животне средине за изградњу објеката, утврђивање посебне накнаде за заштиту животне средине и друге послове у складу са законом, Статутом и другим прописима.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Одсек за урбанизам, стамбен</w:t>
      </w:r>
      <w:r w:rsidR="00B423A6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делатности и грађевинарство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Шеф Одсека је Гостана Михајловић, дипломирани инжењер грађевине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E-mail:ousvrljig@</w:t>
      </w:r>
      <w:r>
        <w:rPr>
          <w:rFonts w:ascii="Times New Roman" w:hAnsi="Times New Roman" w:cs="Times New Roman"/>
          <w:b/>
        </w:rPr>
        <w:t>gmail.com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Телефон: 018/821-104 локал 115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обавља следеће послове: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послове који се односена проверу исправности техничке документације, припрему за доношење и спровођење урбанистичких планова, евидентирање бесправно изграђених објеката и њихово усклађивање са планским актима, издавање одобрења за грађење, технички преглед и издавање употребних дозвола за објекте за које је надлежна општина, уређење, развој и обављање комуналних делатности,  води регистар улица, тргова и зграда и одређује кућне бројеве, прати остваривање Програма уређивања грађевинског земљишта, издаје одобрења за грађење и потврда о пријави радова, обезбеђује технички преглед и издавање употребне дозволе за објекте комуналне инфраструктуре за које општина уступа грађевинско земљиште, стамбену изградњу и одржавање зграда, обавља послове везане за изградњу, одржавање и коришћење локалних путева, улица и других јавних објеката од значаја за општину, вођење поступка за исељење бесправно усељених лица, израду нацрта прописа и других аката из длокруга одсека и друге послове одређене законом и одлукама.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23A6" w:rsidRDefault="00B423A6" w:rsidP="00B423A6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EF6851" w:rsidRPr="00EF6851">
        <w:rPr>
          <w:rFonts w:ascii="Times New Roman" w:hAnsi="Times New Roman" w:cs="Times New Roman"/>
          <w:b/>
        </w:rPr>
        <w:t xml:space="preserve">Одсек за изградњу, комуналне послове, пројектовање и надзор </w:t>
      </w:r>
    </w:p>
    <w:p w:rsidR="00B423A6" w:rsidRDefault="00B423A6" w:rsidP="00B423A6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Шеф Одсека је </w:t>
      </w:r>
      <w:r w:rsidR="0074439B">
        <w:rPr>
          <w:rFonts w:ascii="Times New Roman" w:hAnsi="Times New Roman" w:cs="Times New Roman"/>
          <w:b/>
        </w:rPr>
        <w:t>Сретен Стевановић</w:t>
      </w:r>
      <w:r>
        <w:rPr>
          <w:rFonts w:ascii="Times New Roman" w:hAnsi="Times New Roman" w:cs="Times New Roman"/>
          <w:b/>
        </w:rPr>
        <w:t>, специјалиста струковни правник</w:t>
      </w:r>
    </w:p>
    <w:p w:rsidR="00B423A6" w:rsidRDefault="00B423A6" w:rsidP="00B423A6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E-mail:ousvrljig@</w:t>
      </w:r>
      <w:r>
        <w:rPr>
          <w:rFonts w:ascii="Times New Roman" w:hAnsi="Times New Roman" w:cs="Times New Roman"/>
          <w:b/>
        </w:rPr>
        <w:t>gmail.com</w:t>
      </w:r>
    </w:p>
    <w:p w:rsidR="00B423A6" w:rsidRPr="00B423A6" w:rsidRDefault="00B423A6" w:rsidP="00B423A6">
      <w:pPr>
        <w:pStyle w:val="NoSpacing1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Телефон: 018/821-104 локал 123</w:t>
      </w:r>
    </w:p>
    <w:p w:rsidR="00B423A6" w:rsidRDefault="00B423A6" w:rsidP="00B423A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Одсек обавља следеће послове:</w:t>
      </w:r>
    </w:p>
    <w:p w:rsidR="00EF6851" w:rsidRPr="00EF6851" w:rsidRDefault="00EF6851" w:rsidP="00B423A6">
      <w:pPr>
        <w:ind w:firstLine="709"/>
        <w:jc w:val="both"/>
        <w:rPr>
          <w:rFonts w:ascii="Times New Roman" w:hAnsi="Times New Roman" w:cs="Times New Roman"/>
          <w:lang w:val="sr-Cyrl-CS"/>
        </w:rPr>
      </w:pPr>
      <w:r w:rsidRPr="00EF6851">
        <w:rPr>
          <w:rFonts w:ascii="Times New Roman" w:hAnsi="Times New Roman" w:cs="Times New Roman"/>
          <w:lang w:val="sr-Cyrl-CS"/>
        </w:rPr>
        <w:lastRenderedPageBreak/>
        <w:t xml:space="preserve">послове утврђивања и коришћења грађевинског земљишта;      послове праћења изградње и одржавања комуналних и других објеката; послове пројектовања и инжењеринга; послове стручног надзора над изградњом објеката;      послове у вези обављања и поверавања комуналних делатности; надзор над њиховим извршавањем </w:t>
      </w:r>
      <w:r w:rsidRPr="00EF6851">
        <w:rPr>
          <w:rFonts w:ascii="Times New Roman" w:hAnsi="Times New Roman" w:cs="Times New Roman"/>
        </w:rPr>
        <w:t xml:space="preserve">праћење и унапређење функционисања јавног комуналног предузећа и комуналних делатности; реализацију пројеката и иницијатива са циљем модернизације рада и побољшања комуналне инфраструктуре; израду нацрта општих правних аката, одлука, уговора и решења који се односе на комуналне делатности; израду појединачних правних акта у комунално ј области; вршење  управног надзора над радом предузећа која обављају послове из области комуналних делатности; обављање послова у вези са утврђивањем цена комуналних производа и услуга;  регулисање и управљање саобраћајем на територији општине; управљање површинама за паркирање и регулисања паркирања;  јавни превоз на територији општине; надзор над безбедношћу саобраћаја и такси превоза; </w:t>
      </w:r>
      <w:r w:rsidRPr="00EF6851">
        <w:rPr>
          <w:rFonts w:ascii="Times New Roman" w:hAnsi="Times New Roman" w:cs="Times New Roman"/>
          <w:lang w:val="sr-Cyrl-CS"/>
        </w:rPr>
        <w:t>послове инспекцијског надзора у области саобраћаја;</w:t>
      </w:r>
      <w:r w:rsidRPr="00EF6851">
        <w:rPr>
          <w:rFonts w:ascii="Times New Roman" w:eastAsia="Times New Roman" w:hAnsi="Times New Roman" w:cs="Times New Roman"/>
          <w:spacing w:val="-4"/>
          <w:lang w:eastAsia="ar-SA"/>
        </w:rPr>
        <w:t xml:space="preserve"> надзор над применом општинских одлука у којима се регулише саобраћај; надзор над  вршењем истовара и утовара робе из моторних возила; праћење стања, предлагање  мера и инспекцијски надзор над законитиошћу у обављању друмског локалног превоза и то: ванлинијског превоза путника, линијског и ванлинијског превоза ствари, превоза за сопствене потребе лица и ствари и ауто-такси превоза;</w:t>
      </w:r>
      <w:r w:rsidRPr="00EF6851">
        <w:rPr>
          <w:rFonts w:ascii="Times New Roman" w:hAnsi="Times New Roman" w:cs="Times New Roman"/>
          <w:lang w:val="sr-Cyrl-CS"/>
        </w:rPr>
        <w:t xml:space="preserve"> остале стручне и техничке послове из области изградње и пројектовања.</w:t>
      </w:r>
    </w:p>
    <w:p w:rsidR="00C00703" w:rsidRDefault="00F435A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Одељење за друштвене делатности и општу управу </w:t>
      </w:r>
    </w:p>
    <w:p w:rsidR="00C00703" w:rsidRDefault="00C007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Одељење уобласти друштвених делатности обавља:</w:t>
      </w: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послове</w:t>
      </w:r>
      <w:proofErr w:type="gramEnd"/>
      <w:r>
        <w:rPr>
          <w:rFonts w:ascii="Times New Roman" w:hAnsi="Times New Roman" w:cs="Times New Roman"/>
        </w:rPr>
        <w:t xml:space="preserve"> који се односе на задовољавање одређених потреба грађана у области образовања, примарне здравствене заштите, социјалне заштите, културе, физичке културе, информисања и остваривања надзора над законитошћу рада у наведеним делатностима чији је оснивач Општина, врши послове за борачко-инвалидску заштиту.</w:t>
      </w:r>
    </w:p>
    <w:p w:rsidR="00C00703" w:rsidRDefault="00F435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Одељење као поверене послове, врши послове државне управе који се односе на решавање о праву на накнаду зараде за време породиљског одсуства, одсуства са рада ради неге детета и одсуства са рада ради посебне неге детета, родитељски додатак и дечији додатак.</w:t>
      </w:r>
      <w:proofErr w:type="gramEnd"/>
    </w:p>
    <w:p w:rsidR="00C00703" w:rsidRPr="00B16572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извршавање поверених послова из изворне надлежности општине оснивају се </w:t>
      </w:r>
      <w:r w:rsidR="00B16572">
        <w:rPr>
          <w:rFonts w:ascii="Times New Roman" w:hAnsi="Times New Roman" w:cs="Times New Roman"/>
        </w:rPr>
        <w:t xml:space="preserve">матична подручја за </w:t>
      </w:r>
      <w:proofErr w:type="gramStart"/>
      <w:r w:rsidR="00B16572">
        <w:rPr>
          <w:rFonts w:ascii="Times New Roman" w:hAnsi="Times New Roman" w:cs="Times New Roman"/>
        </w:rPr>
        <w:t>које  се</w:t>
      </w:r>
      <w:proofErr w:type="gramEnd"/>
      <w:r w:rsidR="00B16572">
        <w:rPr>
          <w:rFonts w:ascii="Times New Roman" w:hAnsi="Times New Roman" w:cs="Times New Roman"/>
        </w:rPr>
        <w:t xml:space="preserve"> воде матичне књиге на подручју општине Сврљиг</w:t>
      </w:r>
    </w:p>
    <w:p w:rsidR="008D162E" w:rsidRDefault="008D16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0703" w:rsidRDefault="00B1657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Матична подручја за која се воде матичне књиге су</w:t>
      </w:r>
      <w:r w:rsidR="00F435A2">
        <w:rPr>
          <w:rFonts w:ascii="Times New Roman" w:hAnsi="Times New Roman" w:cs="Times New Roman"/>
        </w:rPr>
        <w:t>:</w:t>
      </w:r>
    </w:p>
    <w:p w:rsidR="00C00703" w:rsidRDefault="00C0070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Pr="009C321E" w:rsidRDefault="00B16572" w:rsidP="00B165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iCs/>
        </w:rPr>
        <w:t>М</w:t>
      </w:r>
      <w:r w:rsidR="009C321E">
        <w:rPr>
          <w:rFonts w:ascii="Times New Roman" w:hAnsi="Times New Roman" w:cs="Times New Roman"/>
          <w:i/>
          <w:iCs/>
        </w:rPr>
        <w:t>атично подручје Сврљиг у Сврљигу за насељена места Сврљиг, Ђуринац, Рибаре, Жељево Шљивовик и Мерџелат;</w:t>
      </w:r>
    </w:p>
    <w:p w:rsidR="009C321E" w:rsidRPr="009C321E" w:rsidRDefault="009C321E" w:rsidP="00B165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iCs/>
        </w:rPr>
        <w:t>Матично подручје Извор у Извору за насељна места Извор, Бурдимо, Бучум и Тијовац;</w:t>
      </w:r>
    </w:p>
    <w:p w:rsidR="009C321E" w:rsidRPr="009C321E" w:rsidRDefault="009C321E" w:rsidP="00B165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iCs/>
        </w:rPr>
        <w:t>Матично подручје Нишевац у Нишевцу за насељена места Нишевац, Плужина, Варош, Мечји до, Палилула и Драјинац;</w:t>
      </w:r>
    </w:p>
    <w:p w:rsidR="009C321E" w:rsidRPr="009C321E" w:rsidRDefault="009C321E" w:rsidP="00B165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iCs/>
        </w:rPr>
        <w:t>Матично посручје Гушевац у Гушевцу за насељена места Гушевац, Манојлица, Околиште, Луково, Влахово, Периш, Црнољевица, Белоиње, Округлица, Гулијан и Лозан;</w:t>
      </w:r>
    </w:p>
    <w:p w:rsidR="009C321E" w:rsidRPr="009C321E" w:rsidRDefault="009C321E" w:rsidP="00B165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iCs/>
        </w:rPr>
        <w:t>Матично подручје Лалинац у Лалинцу за наасељена места Лалинац, Сливје, Копајкошара, Давидовац, Радмировац, Галибабинац, Попшица, Гојмановац, Лабуково и Пирковац;</w:t>
      </w:r>
    </w:p>
    <w:p w:rsidR="009C321E" w:rsidRPr="00B16572" w:rsidRDefault="009C321E" w:rsidP="00B165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iCs/>
        </w:rPr>
        <w:t>Матично подручје Преконога у Преконоги за насељена места Преконога и Грбавче.</w:t>
      </w:r>
    </w:p>
    <w:p w:rsidR="00B16572" w:rsidRDefault="00B16572" w:rsidP="009C321E">
      <w:p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Одељење у области опште управе:</w:t>
      </w:r>
    </w:p>
    <w:p w:rsidR="008D162E" w:rsidRDefault="00F435A2" w:rsidP="009C32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Врши послове који се односе на унапређење, организацију рада и модернизацију Општинске управе, примену закона и других прописа о општем управном поступку у Општинској управи, избор одборника за Скупштину општине, вођење регистра становника, јединственог бирачког списка, послове писарнице и архиве, оверу потписа, рукописа и преписа, надзор над радом Месних канцеларија, матичне књиге, књиге  држављана, послови у вези са радним односима, административно-технички, биротехнички и информационо документациони послови, текуће инвестиционо одржавање и обезбеђење пословне зграде, обављање послова за потребе председника Општине, Општинског већа, Скупштине општине, Комисије Скупштине општине, одборника и одборничких група и друге послове одређене Законом.</w:t>
      </w:r>
    </w:p>
    <w:p w:rsidR="009C321E" w:rsidRPr="009C321E" w:rsidRDefault="009C321E" w:rsidP="009C32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0703" w:rsidRDefault="00F435A2">
      <w:pPr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VIII ОПИС ПОСТУПАЊА У ОКВИРУ НАДЛЕЖНОСТИ, ОВЛАШЋЕЊА И ОБАВЕЗА </w:t>
      </w:r>
    </w:p>
    <w:p w:rsidR="00C00703" w:rsidRDefault="00F435A2">
      <w:pPr>
        <w:ind w:firstLine="72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Опис поступања, надлежности, овлашћења и обавеза дат је у претходном поглављу број VII, а у овом поглављу ћемо дати неке статистичке податке о извршавању обавеза.</w:t>
      </w:r>
      <w:proofErr w:type="gramEnd"/>
    </w:p>
    <w:p w:rsidR="00C00703" w:rsidRDefault="00F435A2">
      <w:pPr>
        <w:pStyle w:val="NoSpacing1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Послови писарнице и архиве у 201</w:t>
      </w:r>
      <w:r w:rsidR="000C3621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.години</w:t>
      </w:r>
    </w:p>
    <w:p w:rsidR="00C00703" w:rsidRDefault="00F435A2">
      <w:pPr>
        <w:pStyle w:val="NoSpacing1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 писарници Општинске управе у Сврљигу у току 201</w:t>
      </w:r>
      <w:r w:rsidR="000C362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 урађено је следеће:</w:t>
      </w:r>
    </w:p>
    <w:p w:rsidR="00C00703" w:rsidRDefault="00F435A2" w:rsidP="00B15FB4">
      <w:pPr>
        <w:pStyle w:val="NoSpacing1"/>
        <w:spacing w:after="0"/>
        <w:ind w:firstLine="720"/>
        <w:rPr>
          <w:rFonts w:ascii="Times New Roman" w:hAnsi="Times New Roman" w:cs="Times New Roman"/>
        </w:rPr>
      </w:pPr>
      <w:r w:rsidRPr="00B15FB4">
        <w:rPr>
          <w:rFonts w:ascii="Times New Roman" w:hAnsi="Times New Roman" w:cs="Times New Roman"/>
        </w:rPr>
        <w:t xml:space="preserve">-     </w:t>
      </w:r>
      <w:r w:rsidR="00D560AA">
        <w:rPr>
          <w:rFonts w:ascii="Times New Roman" w:hAnsi="Times New Roman" w:cs="Times New Roman"/>
        </w:rPr>
        <w:t xml:space="preserve">На класификационом знаку </w:t>
      </w:r>
      <w:r w:rsidR="00B16572">
        <w:rPr>
          <w:rFonts w:ascii="Times New Roman" w:hAnsi="Times New Roman" w:cs="Times New Roman"/>
        </w:rPr>
        <w:t>96</w:t>
      </w:r>
      <w:r w:rsidRPr="00B15FB4">
        <w:rPr>
          <w:rFonts w:ascii="Times New Roman" w:hAnsi="Times New Roman" w:cs="Times New Roman"/>
        </w:rPr>
        <w:t xml:space="preserve"> заведено је</w:t>
      </w:r>
      <w:r w:rsidR="00B16572">
        <w:rPr>
          <w:rFonts w:ascii="Times New Roman" w:hAnsi="Times New Roman" w:cs="Times New Roman"/>
        </w:rPr>
        <w:t xml:space="preserve"> 9375</w:t>
      </w:r>
      <w:r w:rsidRPr="00B15FB4">
        <w:rPr>
          <w:rFonts w:ascii="Times New Roman" w:hAnsi="Times New Roman" w:cs="Times New Roman"/>
        </w:rPr>
        <w:t xml:space="preserve"> предмета;</w:t>
      </w:r>
    </w:p>
    <w:p w:rsidR="00B16572" w:rsidRDefault="00B16572" w:rsidP="00B15FB4">
      <w:pPr>
        <w:pStyle w:val="NoSpacing1"/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На класифкационом знаку 351 заведено је 3541 предмет;</w:t>
      </w:r>
    </w:p>
    <w:p w:rsidR="00B16572" w:rsidRPr="00B16572" w:rsidRDefault="00B16572" w:rsidP="00B15FB4">
      <w:pPr>
        <w:pStyle w:val="NoSpacing1"/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На класификационом знаку 356 заведено је 1376 предмета;</w:t>
      </w:r>
    </w:p>
    <w:p w:rsidR="00C00703" w:rsidRPr="00B15FB4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B15FB4">
        <w:rPr>
          <w:rFonts w:ascii="Times New Roman" w:eastAsia="Times New Roman" w:hAnsi="Times New Roman" w:cs="Times New Roman"/>
          <w:bCs/>
        </w:rPr>
        <w:t xml:space="preserve">У пописе аката заведено је </w:t>
      </w:r>
      <w:r w:rsidR="00B16572">
        <w:rPr>
          <w:rFonts w:ascii="Times New Roman" w:eastAsia="Times New Roman" w:hAnsi="Times New Roman" w:cs="Times New Roman"/>
          <w:bCs/>
        </w:rPr>
        <w:t>418</w:t>
      </w:r>
      <w:r w:rsidRPr="00B15FB4">
        <w:rPr>
          <w:rFonts w:ascii="Times New Roman" w:eastAsia="Times New Roman" w:hAnsi="Times New Roman" w:cs="Times New Roman"/>
          <w:bCs/>
        </w:rPr>
        <w:t xml:space="preserve"> предмета из области дечијег додатка;</w:t>
      </w:r>
    </w:p>
    <w:p w:rsidR="00B15FB4" w:rsidRPr="00B15FB4" w:rsidRDefault="00D560A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Издато 1</w:t>
      </w:r>
      <w:r w:rsidR="00B16572">
        <w:rPr>
          <w:rFonts w:ascii="Times New Roman" w:eastAsia="Times New Roman" w:hAnsi="Times New Roman" w:cs="Times New Roman"/>
          <w:bCs/>
        </w:rPr>
        <w:t>64</w:t>
      </w:r>
      <w:r w:rsidR="00B15FB4" w:rsidRPr="00B15FB4">
        <w:rPr>
          <w:rFonts w:ascii="Times New Roman" w:eastAsia="Times New Roman" w:hAnsi="Times New Roman" w:cs="Times New Roman"/>
          <w:bCs/>
        </w:rPr>
        <w:t xml:space="preserve"> уверења;</w:t>
      </w:r>
    </w:p>
    <w:p w:rsidR="00C00703" w:rsidRPr="00B15FB4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B15FB4">
        <w:rPr>
          <w:rFonts w:ascii="Times New Roman" w:eastAsia="Times New Roman" w:hAnsi="Times New Roman" w:cs="Times New Roman"/>
          <w:bCs/>
        </w:rPr>
        <w:t xml:space="preserve">У књизи овере извршено је </w:t>
      </w:r>
      <w:r w:rsidR="00B16572">
        <w:rPr>
          <w:rFonts w:ascii="Times New Roman" w:eastAsia="Times New Roman" w:hAnsi="Times New Roman" w:cs="Times New Roman"/>
          <w:bCs/>
        </w:rPr>
        <w:t>1490</w:t>
      </w:r>
      <w:r w:rsidRPr="00B15FB4">
        <w:rPr>
          <w:rFonts w:ascii="Times New Roman" w:eastAsia="Times New Roman" w:hAnsi="Times New Roman" w:cs="Times New Roman"/>
          <w:bCs/>
        </w:rPr>
        <w:t>овере преписа и потписа;</w:t>
      </w:r>
    </w:p>
    <w:p w:rsidR="00C00703" w:rsidRPr="00B15FB4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B15FB4">
        <w:rPr>
          <w:rFonts w:ascii="Times New Roman" w:eastAsia="Times New Roman" w:hAnsi="Times New Roman" w:cs="Times New Roman"/>
          <w:bCs/>
        </w:rPr>
        <w:t xml:space="preserve">У интерну доставну књигу заведено је укупно </w:t>
      </w:r>
      <w:r w:rsidR="00D560AA">
        <w:rPr>
          <w:rFonts w:ascii="Times New Roman" w:eastAsia="Times New Roman" w:hAnsi="Times New Roman" w:cs="Times New Roman"/>
          <w:bCs/>
        </w:rPr>
        <w:t>1</w:t>
      </w:r>
      <w:r w:rsidR="00B16572">
        <w:rPr>
          <w:rFonts w:ascii="Times New Roman" w:eastAsia="Times New Roman" w:hAnsi="Times New Roman" w:cs="Times New Roman"/>
          <w:bCs/>
        </w:rPr>
        <w:t>341</w:t>
      </w:r>
      <w:r w:rsidRPr="00B15FB4">
        <w:rPr>
          <w:rFonts w:ascii="Times New Roman" w:eastAsia="Times New Roman" w:hAnsi="Times New Roman" w:cs="Times New Roman"/>
          <w:bCs/>
        </w:rPr>
        <w:t xml:space="preserve"> предмета и достављени су у рад референтима;</w:t>
      </w:r>
    </w:p>
    <w:p w:rsidR="00C00703" w:rsidRPr="00B15FB4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B15FB4">
        <w:rPr>
          <w:rFonts w:ascii="Times New Roman" w:eastAsia="Times New Roman" w:hAnsi="Times New Roman" w:cs="Times New Roman"/>
          <w:bCs/>
        </w:rPr>
        <w:t>Из обл</w:t>
      </w:r>
      <w:r w:rsidR="00D560AA">
        <w:rPr>
          <w:rFonts w:ascii="Times New Roman" w:eastAsia="Times New Roman" w:hAnsi="Times New Roman" w:cs="Times New Roman"/>
          <w:bCs/>
        </w:rPr>
        <w:t>асти пољопривреде заведено је</w:t>
      </w:r>
      <w:r w:rsidR="00B16572">
        <w:rPr>
          <w:rFonts w:ascii="Times New Roman" w:eastAsia="Times New Roman" w:hAnsi="Times New Roman" w:cs="Times New Roman"/>
          <w:bCs/>
        </w:rPr>
        <w:t xml:space="preserve"> 701 предмет</w:t>
      </w:r>
      <w:r w:rsidRPr="00B15FB4">
        <w:rPr>
          <w:rFonts w:ascii="Times New Roman" w:eastAsia="Times New Roman" w:hAnsi="Times New Roman" w:cs="Times New Roman"/>
          <w:bCs/>
        </w:rPr>
        <w:t>;</w:t>
      </w:r>
    </w:p>
    <w:p w:rsidR="00C00703" w:rsidRPr="00D560AA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B15FB4">
        <w:rPr>
          <w:rFonts w:ascii="Times New Roman" w:eastAsia="Times New Roman" w:hAnsi="Times New Roman" w:cs="Times New Roman"/>
          <w:bCs/>
        </w:rPr>
        <w:t xml:space="preserve">У књигу рачуна заведено је </w:t>
      </w:r>
      <w:r w:rsidR="00B16572">
        <w:rPr>
          <w:rFonts w:ascii="Times New Roman" w:eastAsia="Times New Roman" w:hAnsi="Times New Roman" w:cs="Times New Roman"/>
          <w:bCs/>
        </w:rPr>
        <w:t>901</w:t>
      </w:r>
      <w:r w:rsidRPr="00B15FB4">
        <w:rPr>
          <w:rFonts w:ascii="Times New Roman" w:eastAsia="Times New Roman" w:hAnsi="Times New Roman" w:cs="Times New Roman"/>
          <w:bCs/>
        </w:rPr>
        <w:t xml:space="preserve"> рачуна;</w:t>
      </w:r>
    </w:p>
    <w:p w:rsidR="00D560AA" w:rsidRPr="00B15FB4" w:rsidRDefault="00D560A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Заведено је 2</w:t>
      </w:r>
      <w:r w:rsidR="00B16572">
        <w:rPr>
          <w:rFonts w:ascii="Times New Roman" w:eastAsia="Times New Roman" w:hAnsi="Times New Roman" w:cs="Times New Roman"/>
          <w:bCs/>
        </w:rPr>
        <w:t>96</w:t>
      </w:r>
      <w:r>
        <w:rPr>
          <w:rFonts w:ascii="Times New Roman" w:eastAsia="Times New Roman" w:hAnsi="Times New Roman" w:cs="Times New Roman"/>
          <w:bCs/>
        </w:rPr>
        <w:t xml:space="preserve"> предмета из области правне помоћи;</w:t>
      </w:r>
    </w:p>
    <w:p w:rsidR="00C00703" w:rsidRPr="00B15FB4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B15FB4">
        <w:rPr>
          <w:rFonts w:ascii="Times New Roman" w:eastAsia="Times New Roman" w:hAnsi="Times New Roman" w:cs="Times New Roman"/>
          <w:bCs/>
        </w:rPr>
        <w:t xml:space="preserve">Архивирано је </w:t>
      </w:r>
      <w:r w:rsidR="00D560AA">
        <w:rPr>
          <w:rFonts w:ascii="Times New Roman" w:eastAsia="Times New Roman" w:hAnsi="Times New Roman" w:cs="Times New Roman"/>
          <w:bCs/>
        </w:rPr>
        <w:t>3831</w:t>
      </w:r>
      <w:r w:rsidRPr="00B15FB4">
        <w:rPr>
          <w:rFonts w:ascii="Times New Roman" w:eastAsia="Times New Roman" w:hAnsi="Times New Roman" w:cs="Times New Roman"/>
          <w:bCs/>
        </w:rPr>
        <w:t xml:space="preserve"> предмета;</w:t>
      </w:r>
    </w:p>
    <w:p w:rsidR="00C00703" w:rsidRPr="00B15FB4" w:rsidRDefault="00F435A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B15FB4">
        <w:rPr>
          <w:rFonts w:ascii="Times New Roman" w:eastAsia="Times New Roman" w:hAnsi="Times New Roman" w:cs="Times New Roman"/>
          <w:bCs/>
        </w:rPr>
        <w:t xml:space="preserve">Неархивирано је </w:t>
      </w:r>
      <w:r w:rsidR="00D560AA">
        <w:rPr>
          <w:rFonts w:ascii="Times New Roman" w:eastAsia="Times New Roman" w:hAnsi="Times New Roman" w:cs="Times New Roman"/>
          <w:bCs/>
        </w:rPr>
        <w:t>974</w:t>
      </w:r>
      <w:r w:rsidRPr="00B15FB4">
        <w:rPr>
          <w:rFonts w:ascii="Times New Roman" w:eastAsia="Times New Roman" w:hAnsi="Times New Roman" w:cs="Times New Roman"/>
          <w:bCs/>
        </w:rPr>
        <w:t xml:space="preserve"> предмета;</w:t>
      </w:r>
    </w:p>
    <w:p w:rsidR="0054543C" w:rsidRDefault="00545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 НАВОЂЕЊЕ ПРОПИСА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Општина Сврљиг примењује следеће законе и друге опште акте: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локалној самоуправи („Службени гласник РС“, бр. 129/07</w:t>
      </w:r>
      <w:r w:rsidR="00EF3284">
        <w:rPr>
          <w:rFonts w:ascii="Times New Roman" w:hAnsi="Times New Roman" w:cs="Times New Roman"/>
        </w:rPr>
        <w:t>, 83/2014 и 101/16</w:t>
      </w:r>
      <w:r>
        <w:rPr>
          <w:rFonts w:ascii="Times New Roman" w:hAnsi="Times New Roman" w:cs="Times New Roman"/>
        </w:rPr>
        <w:t>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државној управи (</w:t>
      </w:r>
      <w:r>
        <w:rPr>
          <w:rFonts w:ascii="Times New Roman" w:hAnsi="Times New Roman" w:cs="Times New Roman"/>
          <w:iCs/>
        </w:rPr>
        <w:t xml:space="preserve">"Службени гласник РС", бр. </w:t>
      </w:r>
      <w:hyperlink r:id="rId9" w:anchor="ZK 20/92" w:history="1">
        <w:r>
          <w:rPr>
            <w:rFonts w:ascii="Times New Roman" w:hAnsi="Times New Roman" w:cs="Times New Roman"/>
            <w:iCs/>
            <w:u w:val="single"/>
          </w:rPr>
          <w:t>20/92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10" w:anchor="ZK6_93" w:history="1">
        <w:r>
          <w:rPr>
            <w:rFonts w:ascii="Times New Roman" w:hAnsi="Times New Roman" w:cs="Times New Roman"/>
            <w:iCs/>
            <w:u w:val="single"/>
          </w:rPr>
          <w:t>6/93</w:t>
        </w:r>
      </w:hyperlink>
      <w:r>
        <w:rPr>
          <w:rFonts w:ascii="Times New Roman" w:hAnsi="Times New Roman" w:cs="Times New Roman"/>
          <w:iCs/>
        </w:rPr>
        <w:t xml:space="preserve"> - Одлука УС РС, </w:t>
      </w:r>
      <w:hyperlink r:id="rId11" w:anchor="zk48_93" w:history="1">
        <w:r>
          <w:rPr>
            <w:rFonts w:ascii="Times New Roman" w:hAnsi="Times New Roman" w:cs="Times New Roman"/>
            <w:iCs/>
            <w:u w:val="single"/>
          </w:rPr>
          <w:t>48/93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12" w:anchor="zk53_93" w:history="1">
        <w:r>
          <w:rPr>
            <w:rFonts w:ascii="Times New Roman" w:hAnsi="Times New Roman" w:cs="Times New Roman"/>
            <w:iCs/>
            <w:u w:val="single"/>
          </w:rPr>
          <w:t>53/93</w:t>
        </w:r>
      </w:hyperlink>
      <w:r>
        <w:rPr>
          <w:rFonts w:ascii="Times New Roman" w:hAnsi="Times New Roman" w:cs="Times New Roman"/>
          <w:iCs/>
        </w:rPr>
        <w:t xml:space="preserve"> - други закон, </w:t>
      </w:r>
      <w:hyperlink r:id="rId13" w:anchor="zk67_93" w:history="1">
        <w:r>
          <w:rPr>
            <w:rFonts w:ascii="Times New Roman" w:hAnsi="Times New Roman" w:cs="Times New Roman"/>
            <w:iCs/>
            <w:u w:val="single"/>
          </w:rPr>
          <w:t>67/93</w:t>
        </w:r>
      </w:hyperlink>
      <w:r>
        <w:rPr>
          <w:rFonts w:ascii="Times New Roman" w:hAnsi="Times New Roman" w:cs="Times New Roman"/>
          <w:iCs/>
        </w:rPr>
        <w:t xml:space="preserve"> - други закон, </w:t>
      </w:r>
      <w:hyperlink r:id="rId14" w:anchor="zk48_94" w:history="1">
        <w:r>
          <w:rPr>
            <w:rFonts w:ascii="Times New Roman" w:hAnsi="Times New Roman" w:cs="Times New Roman"/>
            <w:iCs/>
            <w:u w:val="single"/>
          </w:rPr>
          <w:t>48/94</w:t>
        </w:r>
      </w:hyperlink>
      <w:r>
        <w:rPr>
          <w:rFonts w:ascii="Times New Roman" w:hAnsi="Times New Roman" w:cs="Times New Roman"/>
          <w:iCs/>
        </w:rPr>
        <w:t xml:space="preserve"> - други закон, </w:t>
      </w:r>
      <w:hyperlink r:id="rId15" w:anchor="ZK49_99" w:history="1">
        <w:r>
          <w:rPr>
            <w:rFonts w:ascii="Times New Roman" w:hAnsi="Times New Roman" w:cs="Times New Roman"/>
            <w:iCs/>
            <w:u w:val="single"/>
          </w:rPr>
          <w:t>49/99</w:t>
        </w:r>
      </w:hyperlink>
      <w:r>
        <w:rPr>
          <w:rFonts w:ascii="Times New Roman" w:hAnsi="Times New Roman" w:cs="Times New Roman"/>
          <w:iCs/>
        </w:rPr>
        <w:t xml:space="preserve"> - други закон. </w:t>
      </w:r>
      <w:hyperlink r:id="rId16" w:anchor="zk79/05" w:history="1">
        <w:r>
          <w:rPr>
            <w:rFonts w:ascii="Times New Roman" w:hAnsi="Times New Roman" w:cs="Times New Roman"/>
            <w:iCs/>
            <w:u w:val="single"/>
          </w:rPr>
          <w:t>79/2005</w:t>
        </w:r>
      </w:hyperlink>
      <w:r>
        <w:rPr>
          <w:rFonts w:ascii="Times New Roman" w:hAnsi="Times New Roman" w:cs="Times New Roman"/>
          <w:iCs/>
        </w:rPr>
        <w:t xml:space="preserve"> - други закон</w:t>
      </w:r>
      <w:r w:rsidR="00EF3284">
        <w:rPr>
          <w:rFonts w:ascii="Times New Roman" w:hAnsi="Times New Roman" w:cs="Times New Roman"/>
          <w:iCs/>
        </w:rPr>
        <w:t>, 101/07, 95/10, 99/14.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општем управном поступку („Службени лист СРЈ“, бр. 33/97, 31/2001 и „Сл. гласник РС“, број 30/2010</w:t>
      </w:r>
      <w:r w:rsidR="00EF3284">
        <w:rPr>
          <w:rFonts w:ascii="Times New Roman" w:hAnsi="Times New Roman" w:cs="Times New Roman"/>
        </w:rPr>
        <w:t>, 18/16</w:t>
      </w:r>
      <w:r>
        <w:rPr>
          <w:rFonts w:ascii="Times New Roman" w:hAnsi="Times New Roman" w:cs="Times New Roman"/>
        </w:rPr>
        <w:t>)</w:t>
      </w:r>
    </w:p>
    <w:p w:rsidR="00C00703" w:rsidRPr="00364F97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64F97">
        <w:rPr>
          <w:rFonts w:ascii="Times New Roman" w:hAnsi="Times New Roman" w:cs="Times New Roman"/>
        </w:rPr>
        <w:t>Закон о републичким административним таксама (</w:t>
      </w:r>
      <w:r w:rsidRPr="00364F97">
        <w:rPr>
          <w:rFonts w:ascii="Times New Roman" w:hAnsi="Times New Roman" w:cs="Times New Roman"/>
          <w:iCs/>
        </w:rPr>
        <w:t xml:space="preserve">Закон је објављен у "Службеном гласнику РС", бр. </w:t>
      </w:r>
      <w:hyperlink r:id="rId17" w:anchor="zk43/03" w:history="1">
        <w:r w:rsidRPr="00364F97">
          <w:rPr>
            <w:rFonts w:ascii="Times New Roman" w:hAnsi="Times New Roman" w:cs="Times New Roman"/>
            <w:iCs/>
          </w:rPr>
          <w:t>43/2003</w:t>
        </w:r>
      </w:hyperlink>
      <w:r w:rsidRPr="00364F97">
        <w:rPr>
          <w:rFonts w:ascii="Times New Roman" w:hAnsi="Times New Roman" w:cs="Times New Roman"/>
          <w:iCs/>
        </w:rPr>
        <w:t xml:space="preserve">, </w:t>
      </w:r>
      <w:hyperlink r:id="rId18" w:anchor="51/03" w:history="1">
        <w:r w:rsidRPr="00364F97">
          <w:rPr>
            <w:rFonts w:ascii="Times New Roman" w:hAnsi="Times New Roman" w:cs="Times New Roman"/>
            <w:iCs/>
          </w:rPr>
          <w:t>51/2003</w:t>
        </w:r>
      </w:hyperlink>
      <w:r w:rsidRPr="00364F97">
        <w:rPr>
          <w:rFonts w:ascii="Times New Roman" w:hAnsi="Times New Roman" w:cs="Times New Roman"/>
          <w:iCs/>
        </w:rPr>
        <w:t xml:space="preserve">, </w:t>
      </w:r>
      <w:hyperlink r:id="rId19" w:anchor="ZK61/05" w:history="1">
        <w:r w:rsidRPr="00364F97">
          <w:rPr>
            <w:rFonts w:ascii="Times New Roman" w:hAnsi="Times New Roman" w:cs="Times New Roman"/>
            <w:iCs/>
          </w:rPr>
          <w:t>61/2005</w:t>
        </w:r>
      </w:hyperlink>
      <w:r w:rsidRPr="00364F97">
        <w:rPr>
          <w:rFonts w:ascii="Times New Roman" w:hAnsi="Times New Roman" w:cs="Times New Roman"/>
          <w:iCs/>
        </w:rPr>
        <w:t xml:space="preserve">, </w:t>
      </w:r>
      <w:hyperlink r:id="rId20" w:anchor="zk5/09" w:history="1">
        <w:r w:rsidRPr="00364F97">
          <w:rPr>
            <w:rFonts w:ascii="Times New Roman" w:hAnsi="Times New Roman" w:cs="Times New Roman"/>
            <w:iCs/>
          </w:rPr>
          <w:t>5/2009</w:t>
        </w:r>
      </w:hyperlink>
      <w:r w:rsidRPr="00364F97">
        <w:rPr>
          <w:rFonts w:ascii="Times New Roman" w:hAnsi="Times New Roman" w:cs="Times New Roman"/>
          <w:iCs/>
        </w:rPr>
        <w:t xml:space="preserve"> (погледај и </w:t>
      </w:r>
      <w:hyperlink r:id="rId21" w:anchor="zk5/09-29" w:history="1">
        <w:r w:rsidRPr="00364F97">
          <w:rPr>
            <w:rFonts w:ascii="Times New Roman" w:hAnsi="Times New Roman" w:cs="Times New Roman"/>
            <w:iCs/>
          </w:rPr>
          <w:t>чл. 29</w:t>
        </w:r>
      </w:hyperlink>
      <w:r w:rsidRPr="00364F97">
        <w:rPr>
          <w:rFonts w:ascii="Times New Roman" w:hAnsi="Times New Roman" w:cs="Times New Roman"/>
          <w:iCs/>
        </w:rPr>
        <w:t xml:space="preserve">), </w:t>
      </w:r>
      <w:hyperlink r:id="rId22" w:anchor="zk54/09" w:history="1">
        <w:r w:rsidRPr="00364F97">
          <w:rPr>
            <w:rFonts w:ascii="Times New Roman" w:hAnsi="Times New Roman" w:cs="Times New Roman"/>
            <w:iCs/>
          </w:rPr>
          <w:t>54/2009</w:t>
        </w:r>
      </w:hyperlink>
      <w:r w:rsidRPr="00364F97">
        <w:rPr>
          <w:rFonts w:ascii="Times New Roman" w:hAnsi="Times New Roman" w:cs="Times New Roman"/>
          <w:iCs/>
        </w:rPr>
        <w:t xml:space="preserve"> (погледај и </w:t>
      </w:r>
      <w:hyperlink r:id="rId23" w:anchor="zk54/09-18" w:history="1">
        <w:r w:rsidRPr="00364F97">
          <w:rPr>
            <w:rFonts w:ascii="Times New Roman" w:hAnsi="Times New Roman" w:cs="Times New Roman"/>
            <w:iCs/>
          </w:rPr>
          <w:t>чл. 18.</w:t>
        </w:r>
      </w:hyperlink>
      <w:r w:rsidRPr="00364F97">
        <w:rPr>
          <w:rFonts w:ascii="Times New Roman" w:hAnsi="Times New Roman" w:cs="Times New Roman"/>
          <w:iCs/>
        </w:rPr>
        <w:t xml:space="preserve"> </w:t>
      </w:r>
      <w:proofErr w:type="gramStart"/>
      <w:r w:rsidRPr="00364F97">
        <w:rPr>
          <w:rFonts w:ascii="Times New Roman" w:hAnsi="Times New Roman" w:cs="Times New Roman"/>
          <w:iCs/>
        </w:rPr>
        <w:t>и</w:t>
      </w:r>
      <w:proofErr w:type="gramEnd"/>
      <w:r w:rsidRPr="00364F97">
        <w:rPr>
          <w:rFonts w:ascii="Times New Roman" w:hAnsi="Times New Roman" w:cs="Times New Roman"/>
          <w:iCs/>
        </w:rPr>
        <w:t xml:space="preserve"> </w:t>
      </w:r>
      <w:hyperlink r:id="rId24" w:anchor="zk54/09-19" w:history="1">
        <w:r w:rsidRPr="00364F97">
          <w:rPr>
            <w:rFonts w:ascii="Times New Roman" w:hAnsi="Times New Roman" w:cs="Times New Roman"/>
            <w:iCs/>
          </w:rPr>
          <w:t>19</w:t>
        </w:r>
      </w:hyperlink>
      <w:r w:rsidRPr="00364F97">
        <w:rPr>
          <w:rFonts w:ascii="Times New Roman" w:hAnsi="Times New Roman" w:cs="Times New Roman"/>
          <w:iCs/>
        </w:rPr>
        <w:t>),</w:t>
      </w:r>
      <w:hyperlink r:id="rId25" w:anchor="zk50/11" w:history="1">
        <w:r w:rsidRPr="00364F97">
          <w:rPr>
            <w:rFonts w:ascii="Times New Roman" w:hAnsi="Times New Roman" w:cs="Times New Roman"/>
            <w:iCs/>
          </w:rPr>
          <w:t>50/2011</w:t>
        </w:r>
      </w:hyperlink>
      <w:r w:rsidRPr="00364F97">
        <w:rPr>
          <w:rFonts w:ascii="Times New Roman" w:hAnsi="Times New Roman" w:cs="Times New Roman"/>
          <w:iCs/>
        </w:rPr>
        <w:t xml:space="preserve"> (погледај и </w:t>
      </w:r>
      <w:hyperlink r:id="rId26" w:anchor="zk50/11-70" w:history="1">
        <w:r w:rsidRPr="00364F97">
          <w:rPr>
            <w:rFonts w:ascii="Times New Roman" w:hAnsi="Times New Roman" w:cs="Times New Roman"/>
            <w:iCs/>
          </w:rPr>
          <w:t>чл. 70</w:t>
        </w:r>
        <w:proofErr w:type="gramStart"/>
        <w:r w:rsidRPr="00364F97">
          <w:rPr>
            <w:rFonts w:ascii="Times New Roman" w:hAnsi="Times New Roman" w:cs="Times New Roman"/>
            <w:iCs/>
          </w:rPr>
          <w:t>.</w:t>
        </w:r>
        <w:proofErr w:type="gramEnd"/>
      </w:hyperlink>
      <w:hyperlink r:id="rId27" w:anchor="zk50/11-71" w:history="1">
        <w:r w:rsidRPr="00364F97">
          <w:rPr>
            <w:rFonts w:ascii="Times New Roman" w:hAnsi="Times New Roman" w:cs="Times New Roman"/>
            <w:iCs/>
          </w:rPr>
          <w:t>71</w:t>
        </w:r>
      </w:hyperlink>
      <w:r w:rsidRPr="00364F97">
        <w:rPr>
          <w:rFonts w:ascii="Times New Roman" w:hAnsi="Times New Roman" w:cs="Times New Roman"/>
          <w:iCs/>
        </w:rPr>
        <w:t xml:space="preserve">, </w:t>
      </w:r>
      <w:hyperlink r:id="rId28" w:anchor="zk50/11-72" w:history="1">
        <w:r w:rsidRPr="00364F97">
          <w:rPr>
            <w:rFonts w:ascii="Times New Roman" w:hAnsi="Times New Roman" w:cs="Times New Roman"/>
            <w:iCs/>
          </w:rPr>
          <w:t>72.</w:t>
        </w:r>
      </w:hyperlink>
      <w:r w:rsidRPr="00364F97">
        <w:rPr>
          <w:rFonts w:ascii="Times New Roman" w:hAnsi="Times New Roman" w:cs="Times New Roman"/>
          <w:iCs/>
        </w:rPr>
        <w:t xml:space="preserve"> и </w:t>
      </w:r>
      <w:hyperlink r:id="rId29" w:anchor="zk50/11-73" w:history="1">
        <w:r w:rsidRPr="00364F97">
          <w:rPr>
            <w:rFonts w:ascii="Times New Roman" w:hAnsi="Times New Roman" w:cs="Times New Roman"/>
            <w:iCs/>
          </w:rPr>
          <w:t>73</w:t>
        </w:r>
      </w:hyperlink>
      <w:r w:rsidRPr="00364F97">
        <w:rPr>
          <w:rFonts w:ascii="Times New Roman" w:hAnsi="Times New Roman" w:cs="Times New Roman"/>
          <w:iCs/>
        </w:rPr>
        <w:t xml:space="preserve">) и </w:t>
      </w:r>
      <w:hyperlink r:id="rId30" w:anchor="zk93/12" w:history="1">
        <w:r w:rsidRPr="00364F97">
          <w:rPr>
            <w:rFonts w:ascii="Times New Roman" w:hAnsi="Times New Roman" w:cs="Times New Roman"/>
            <w:iCs/>
          </w:rPr>
          <w:t>93/2012</w:t>
        </w:r>
      </w:hyperlink>
      <w:r w:rsidRPr="00364F97">
        <w:rPr>
          <w:rFonts w:ascii="Times New Roman" w:hAnsi="Times New Roman" w:cs="Times New Roman"/>
          <w:iCs/>
        </w:rPr>
        <w:t>)</w:t>
      </w:r>
    </w:p>
    <w:p w:rsidR="00C00703" w:rsidRPr="00364F97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4F97">
        <w:rPr>
          <w:rFonts w:ascii="Times New Roman" w:hAnsi="Times New Roman" w:cs="Times New Roman"/>
        </w:rPr>
        <w:t>Закон о планирању и изградњи (</w:t>
      </w:r>
      <w:r w:rsidRPr="00364F97">
        <w:rPr>
          <w:rFonts w:ascii="Times New Roman" w:hAnsi="Times New Roman" w:cs="Times New Roman"/>
          <w:iCs/>
        </w:rPr>
        <w:t xml:space="preserve">"Службени гласник РС", бр. </w:t>
      </w:r>
      <w:hyperlink r:id="rId31" w:anchor="zk72/09" w:history="1">
        <w:r w:rsidRPr="00364F97">
          <w:rPr>
            <w:rFonts w:ascii="Times New Roman" w:hAnsi="Times New Roman" w:cs="Times New Roman"/>
            <w:iCs/>
          </w:rPr>
          <w:t>72/2009</w:t>
        </w:r>
      </w:hyperlink>
      <w:r w:rsidRPr="00364F97">
        <w:rPr>
          <w:rFonts w:ascii="Times New Roman" w:hAnsi="Times New Roman" w:cs="Times New Roman"/>
          <w:iCs/>
        </w:rPr>
        <w:t xml:space="preserve">, </w:t>
      </w:r>
      <w:hyperlink r:id="rId32" w:anchor="zk81/09" w:history="1">
        <w:r w:rsidRPr="00364F97">
          <w:rPr>
            <w:rFonts w:ascii="Times New Roman" w:hAnsi="Times New Roman" w:cs="Times New Roman"/>
            <w:iCs/>
          </w:rPr>
          <w:t>81/2009</w:t>
        </w:r>
      </w:hyperlink>
      <w:r w:rsidRPr="00364F97">
        <w:rPr>
          <w:rFonts w:ascii="Times New Roman" w:hAnsi="Times New Roman" w:cs="Times New Roman"/>
          <w:iCs/>
        </w:rPr>
        <w:t xml:space="preserve">, </w:t>
      </w:r>
      <w:hyperlink r:id="rId33" w:anchor="zk64/10" w:history="1">
        <w:r w:rsidRPr="00364F97">
          <w:rPr>
            <w:rFonts w:ascii="Times New Roman" w:hAnsi="Times New Roman" w:cs="Times New Roman"/>
            <w:iCs/>
          </w:rPr>
          <w:t>64/2010</w:t>
        </w:r>
      </w:hyperlink>
      <w:r w:rsidRPr="00364F97">
        <w:rPr>
          <w:rFonts w:ascii="Times New Roman" w:hAnsi="Times New Roman" w:cs="Times New Roman"/>
          <w:iCs/>
        </w:rPr>
        <w:t xml:space="preserve"> - Одлука УС РС, </w:t>
      </w:r>
      <w:hyperlink r:id="rId34" w:anchor="zk24/11" w:history="1">
        <w:r w:rsidRPr="00364F97">
          <w:rPr>
            <w:rFonts w:ascii="Times New Roman" w:hAnsi="Times New Roman" w:cs="Times New Roman"/>
            <w:iCs/>
          </w:rPr>
          <w:t>24/2011</w:t>
        </w:r>
      </w:hyperlink>
      <w:r w:rsidRPr="00364F97">
        <w:rPr>
          <w:rFonts w:ascii="Times New Roman" w:hAnsi="Times New Roman" w:cs="Times New Roman"/>
          <w:iCs/>
        </w:rPr>
        <w:t xml:space="preserve"> (</w:t>
      </w:r>
      <w:hyperlink r:id="rId35" w:anchor="zk24/11-88" w:history="1">
        <w:r w:rsidRPr="00364F97">
          <w:rPr>
            <w:rFonts w:ascii="Times New Roman" w:hAnsi="Times New Roman" w:cs="Times New Roman"/>
            <w:iCs/>
          </w:rPr>
          <w:t>чл. 88.</w:t>
        </w:r>
      </w:hyperlink>
      <w:r w:rsidRPr="00364F97">
        <w:rPr>
          <w:rFonts w:ascii="Times New Roman" w:hAnsi="Times New Roman" w:cs="Times New Roman"/>
          <w:iCs/>
        </w:rPr>
        <w:t xml:space="preserve"> </w:t>
      </w:r>
      <w:proofErr w:type="gramStart"/>
      <w:r w:rsidRPr="00364F97">
        <w:rPr>
          <w:rFonts w:ascii="Times New Roman" w:hAnsi="Times New Roman" w:cs="Times New Roman"/>
          <w:iCs/>
        </w:rPr>
        <w:t>и</w:t>
      </w:r>
      <w:proofErr w:type="gramEnd"/>
      <w:r w:rsidRPr="00364F97">
        <w:rPr>
          <w:rFonts w:ascii="Times New Roman" w:hAnsi="Times New Roman" w:cs="Times New Roman"/>
          <w:iCs/>
        </w:rPr>
        <w:t xml:space="preserve"> </w:t>
      </w:r>
      <w:hyperlink r:id="rId36" w:anchor="zk24/11-89" w:history="1">
        <w:r w:rsidRPr="00364F97">
          <w:rPr>
            <w:rFonts w:ascii="Times New Roman" w:hAnsi="Times New Roman" w:cs="Times New Roman"/>
            <w:iCs/>
          </w:rPr>
          <w:t>89</w:t>
        </w:r>
      </w:hyperlink>
      <w:r w:rsidRPr="00364F97">
        <w:rPr>
          <w:rFonts w:ascii="Times New Roman" w:hAnsi="Times New Roman" w:cs="Times New Roman"/>
          <w:iCs/>
        </w:rPr>
        <w:t xml:space="preserve">. нису у пречишћеном тексту), </w:t>
      </w:r>
      <w:hyperlink r:id="rId37" w:anchor="zk121/12" w:history="1">
        <w:r w:rsidRPr="00364F97">
          <w:rPr>
            <w:rFonts w:ascii="Times New Roman" w:hAnsi="Times New Roman" w:cs="Times New Roman"/>
            <w:iCs/>
          </w:rPr>
          <w:t>121/2012</w:t>
        </w:r>
      </w:hyperlink>
      <w:r w:rsidRPr="00364F97">
        <w:rPr>
          <w:rFonts w:ascii="Times New Roman" w:hAnsi="Times New Roman" w:cs="Times New Roman"/>
          <w:iCs/>
        </w:rPr>
        <w:t xml:space="preserve"> (</w:t>
      </w:r>
      <w:hyperlink r:id="rId38" w:anchor="zk121/12-2" w:history="1">
        <w:r w:rsidRPr="00364F97">
          <w:rPr>
            <w:rFonts w:ascii="Times New Roman" w:hAnsi="Times New Roman" w:cs="Times New Roman"/>
            <w:iCs/>
          </w:rPr>
          <w:t>чл. 2</w:t>
        </w:r>
      </w:hyperlink>
      <w:r w:rsidRPr="00364F97">
        <w:rPr>
          <w:rFonts w:ascii="Times New Roman" w:hAnsi="Times New Roman" w:cs="Times New Roman"/>
          <w:iCs/>
        </w:rPr>
        <w:t xml:space="preserve">. није у пречишћеном тексту), </w:t>
      </w:r>
      <w:hyperlink r:id="rId39" w:anchor="zk42/13" w:history="1">
        <w:r w:rsidRPr="00364F97">
          <w:rPr>
            <w:rFonts w:ascii="Times New Roman" w:hAnsi="Times New Roman" w:cs="Times New Roman"/>
            <w:iCs/>
          </w:rPr>
          <w:t>42/2013</w:t>
        </w:r>
      </w:hyperlink>
      <w:r w:rsidRPr="00364F97">
        <w:rPr>
          <w:rFonts w:ascii="Times New Roman" w:hAnsi="Times New Roman" w:cs="Times New Roman"/>
          <w:iCs/>
        </w:rPr>
        <w:t xml:space="preserve"> - Одлука УС РС, </w:t>
      </w:r>
      <w:hyperlink r:id="rId40" w:anchor="zk50/13" w:history="1">
        <w:r w:rsidRPr="00364F97">
          <w:rPr>
            <w:rFonts w:ascii="Times New Roman" w:hAnsi="Times New Roman" w:cs="Times New Roman"/>
            <w:iCs/>
          </w:rPr>
          <w:t>50/2013</w:t>
        </w:r>
      </w:hyperlink>
      <w:r w:rsidRPr="00364F97">
        <w:rPr>
          <w:rFonts w:ascii="Times New Roman" w:hAnsi="Times New Roman" w:cs="Times New Roman"/>
          <w:iCs/>
        </w:rPr>
        <w:t xml:space="preserve"> - Одлука УС РС, </w:t>
      </w:r>
      <w:hyperlink r:id="rId41" w:anchor="zk98/13" w:history="1">
        <w:r w:rsidRPr="00364F97">
          <w:rPr>
            <w:rFonts w:ascii="Times New Roman" w:hAnsi="Times New Roman" w:cs="Times New Roman"/>
            <w:iCs/>
          </w:rPr>
          <w:t>98/2013</w:t>
        </w:r>
      </w:hyperlink>
      <w:r w:rsidRPr="00364F97">
        <w:rPr>
          <w:rFonts w:ascii="Times New Roman" w:hAnsi="Times New Roman" w:cs="Times New Roman"/>
          <w:iCs/>
        </w:rPr>
        <w:t xml:space="preserve"> - Одлука УС РС, </w:t>
      </w:r>
      <w:hyperlink r:id="rId42" w:anchor="zk132/14" w:history="1">
        <w:r w:rsidRPr="00364F97">
          <w:rPr>
            <w:rFonts w:ascii="Times New Roman" w:hAnsi="Times New Roman" w:cs="Times New Roman"/>
            <w:iCs/>
          </w:rPr>
          <w:t>132/2014</w:t>
        </w:r>
      </w:hyperlink>
      <w:r w:rsidRPr="00364F97">
        <w:rPr>
          <w:rFonts w:ascii="Times New Roman" w:hAnsi="Times New Roman" w:cs="Times New Roman"/>
          <w:iCs/>
        </w:rPr>
        <w:t xml:space="preserve"> (</w:t>
      </w:r>
      <w:hyperlink r:id="rId43" w:anchor="zk132/14-129" w:history="1">
        <w:r w:rsidRPr="00364F97">
          <w:rPr>
            <w:rFonts w:ascii="Times New Roman" w:hAnsi="Times New Roman" w:cs="Times New Roman"/>
            <w:iCs/>
          </w:rPr>
          <w:t>чл. 129-134</w:t>
        </w:r>
      </w:hyperlink>
      <w:r w:rsidRPr="00364F97">
        <w:rPr>
          <w:rFonts w:ascii="Times New Roman" w:hAnsi="Times New Roman" w:cs="Times New Roman"/>
          <w:iCs/>
        </w:rPr>
        <w:t xml:space="preserve">. нису у пречишћеном тексту) и </w:t>
      </w:r>
      <w:hyperlink r:id="rId44" w:anchor="zk145/14" w:history="1">
        <w:r w:rsidRPr="00364F97">
          <w:rPr>
            <w:rFonts w:ascii="Times New Roman" w:hAnsi="Times New Roman" w:cs="Times New Roman"/>
            <w:iCs/>
          </w:rPr>
          <w:t>145/2014</w:t>
        </w:r>
      </w:hyperlink>
      <w:r w:rsidRPr="00364F97">
        <w:rPr>
          <w:rFonts w:ascii="Times New Roman" w:hAnsi="Times New Roman" w:cs="Times New Roman"/>
          <w:iCs/>
        </w:rPr>
        <w:t xml:space="preserve">. Види: </w:t>
      </w:r>
      <w:hyperlink r:id="rId45" w:anchor="zk54/13" w:history="1">
        <w:r w:rsidRPr="00364F97">
          <w:rPr>
            <w:rFonts w:ascii="Times New Roman" w:hAnsi="Times New Roman" w:cs="Times New Roman"/>
            <w:iCs/>
          </w:rPr>
          <w:t>Решење</w:t>
        </w:r>
      </w:hyperlink>
      <w:r w:rsidRPr="00364F97">
        <w:rPr>
          <w:rFonts w:ascii="Times New Roman" w:hAnsi="Times New Roman" w:cs="Times New Roman"/>
          <w:iCs/>
        </w:rPr>
        <w:t xml:space="preserve"> УС РС - 54/2013-11</w:t>
      </w:r>
      <w:r w:rsidRPr="00364F97">
        <w:rPr>
          <w:rFonts w:ascii="Times New Roman" w:hAnsi="Times New Roman" w:cs="Times New Roman"/>
        </w:rPr>
        <w:t>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о експропријацији (Закон је објављен у "Службеном гласнику РС", бр. </w:t>
      </w:r>
      <w:hyperlink r:id="rId46" w:anchor="ZK53_95" w:history="1">
        <w:r>
          <w:rPr>
            <w:rFonts w:ascii="Times New Roman" w:hAnsi="Times New Roman" w:cs="Times New Roman"/>
          </w:rPr>
          <w:t>53/95</w:t>
        </w:r>
      </w:hyperlink>
      <w:r>
        <w:rPr>
          <w:rFonts w:ascii="Times New Roman" w:hAnsi="Times New Roman" w:cs="Times New Roman"/>
        </w:rPr>
        <w:t xml:space="preserve"> и </w:t>
      </w:r>
      <w:hyperlink r:id="rId47" w:anchor="zk20/09" w:history="1">
        <w:r>
          <w:rPr>
            <w:rFonts w:ascii="Times New Roman" w:hAnsi="Times New Roman" w:cs="Times New Roman"/>
          </w:rPr>
          <w:t>20/2009</w:t>
        </w:r>
      </w:hyperlink>
      <w:r>
        <w:rPr>
          <w:rFonts w:ascii="Times New Roman" w:hAnsi="Times New Roman" w:cs="Times New Roman"/>
        </w:rPr>
        <w:t>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Закон о становању (</w:t>
      </w:r>
      <w:r>
        <w:rPr>
          <w:rFonts w:ascii="Times New Roman" w:hAnsi="Times New Roman" w:cs="Times New Roman"/>
          <w:iCs/>
        </w:rPr>
        <w:t xml:space="preserve">Закон је објављен у "Службеном гласнику РС", бр. </w:t>
      </w:r>
      <w:hyperlink r:id="rId48" w:anchor="50/92" w:history="1">
        <w:r>
          <w:rPr>
            <w:rFonts w:ascii="Times New Roman" w:hAnsi="Times New Roman" w:cs="Times New Roman"/>
            <w:iCs/>
          </w:rPr>
          <w:t>50/92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49" w:anchor="76/92" w:history="1">
        <w:r>
          <w:rPr>
            <w:rFonts w:ascii="Times New Roman" w:hAnsi="Times New Roman" w:cs="Times New Roman"/>
            <w:iCs/>
          </w:rPr>
          <w:t>76/92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0" w:anchor="84/92" w:history="1">
        <w:r>
          <w:rPr>
            <w:rFonts w:ascii="Times New Roman" w:hAnsi="Times New Roman" w:cs="Times New Roman"/>
            <w:iCs/>
          </w:rPr>
          <w:t>84/92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1" w:anchor="33/93" w:history="1">
        <w:r>
          <w:rPr>
            <w:rFonts w:ascii="Times New Roman" w:hAnsi="Times New Roman" w:cs="Times New Roman"/>
            <w:iCs/>
          </w:rPr>
          <w:t>33/93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2" w:anchor="46/94" w:history="1">
        <w:r>
          <w:rPr>
            <w:rFonts w:ascii="Times New Roman" w:hAnsi="Times New Roman" w:cs="Times New Roman"/>
            <w:iCs/>
          </w:rPr>
          <w:t>46/94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3" w:anchor="47/94" w:history="1">
        <w:r>
          <w:rPr>
            <w:rFonts w:ascii="Times New Roman" w:hAnsi="Times New Roman" w:cs="Times New Roman"/>
            <w:iCs/>
          </w:rPr>
          <w:t>47/94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4" w:anchor="49/95" w:history="1">
        <w:r>
          <w:rPr>
            <w:rFonts w:ascii="Times New Roman" w:hAnsi="Times New Roman" w:cs="Times New Roman"/>
            <w:iCs/>
          </w:rPr>
          <w:t>49/95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5" w:anchor="16/97" w:history="1">
        <w:r>
          <w:rPr>
            <w:rFonts w:ascii="Times New Roman" w:hAnsi="Times New Roman" w:cs="Times New Roman"/>
            <w:iCs/>
          </w:rPr>
          <w:t>16/97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6" w:anchor="46/98" w:history="1">
        <w:r>
          <w:rPr>
            <w:rFonts w:ascii="Times New Roman" w:hAnsi="Times New Roman" w:cs="Times New Roman"/>
            <w:iCs/>
          </w:rPr>
          <w:t>46/98</w:t>
        </w:r>
      </w:hyperlink>
      <w:r>
        <w:rPr>
          <w:rFonts w:ascii="Times New Roman" w:hAnsi="Times New Roman" w:cs="Times New Roman"/>
          <w:iCs/>
        </w:rPr>
        <w:t xml:space="preserve">, </w:t>
      </w:r>
      <w:hyperlink r:id="rId57" w:anchor="26/01" w:history="1">
        <w:r>
          <w:rPr>
            <w:rFonts w:ascii="Times New Roman" w:hAnsi="Times New Roman" w:cs="Times New Roman"/>
            <w:iCs/>
          </w:rPr>
          <w:t>26/2001</w:t>
        </w:r>
      </w:hyperlink>
      <w:r>
        <w:rPr>
          <w:rFonts w:ascii="Times New Roman" w:hAnsi="Times New Roman" w:cs="Times New Roman"/>
          <w:iCs/>
        </w:rPr>
        <w:t xml:space="preserve"> и </w:t>
      </w:r>
      <w:hyperlink r:id="rId58" w:anchor="zk99/11" w:history="1">
        <w:r>
          <w:rPr>
            <w:rFonts w:ascii="Times New Roman" w:hAnsi="Times New Roman" w:cs="Times New Roman"/>
            <w:iCs/>
          </w:rPr>
          <w:t>99/2011</w:t>
        </w:r>
      </w:hyperlink>
      <w:r>
        <w:rPr>
          <w:rFonts w:ascii="Times New Roman" w:hAnsi="Times New Roman" w:cs="Times New Roman"/>
          <w:iCs/>
        </w:rPr>
        <w:t xml:space="preserve">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промету непокретности („Службени гласник РС“, бр. 93/2014, 121/2014 и 6/2015)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државном премеру и катастру („Службени гласник РС“, бр. 72/09 ,18/10, 65/2013 и 15/2015)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Закон о сахрањивању и гробљима (</w:t>
      </w:r>
      <w:r>
        <w:rPr>
          <w:rFonts w:ascii="Times New Roman" w:hAnsi="Times New Roman" w:cs="Times New Roman"/>
          <w:iCs/>
        </w:rPr>
        <w:t xml:space="preserve">Закон је објављен у "Службеном листу СРС", бр. </w:t>
      </w:r>
      <w:hyperlink r:id="rId59" w:anchor="ZK20_77" w:history="1">
        <w:r>
          <w:rPr>
            <w:rFonts w:ascii="Times New Roman" w:hAnsi="Times New Roman" w:cs="Times New Roman"/>
            <w:iCs/>
          </w:rPr>
          <w:t>20/77</w:t>
        </w:r>
      </w:hyperlink>
      <w:r>
        <w:rPr>
          <w:rFonts w:ascii="Times New Roman" w:hAnsi="Times New Roman" w:cs="Times New Roman"/>
          <w:iCs/>
        </w:rPr>
        <w:t xml:space="preserve">. Види: </w:t>
      </w:r>
      <w:hyperlink r:id="rId60" w:anchor="ZK24_85" w:history="1">
        <w:r>
          <w:rPr>
            <w:rFonts w:ascii="Times New Roman" w:hAnsi="Times New Roman" w:cs="Times New Roman"/>
            <w:iCs/>
          </w:rPr>
          <w:t>чл. 28.</w:t>
        </w:r>
      </w:hyperlink>
      <w:r>
        <w:rPr>
          <w:rFonts w:ascii="Times New Roman" w:hAnsi="Times New Roman" w:cs="Times New Roman"/>
          <w:iCs/>
        </w:rPr>
        <w:t xml:space="preserve"> Закона - 24/85-1357. Види: </w:t>
      </w:r>
      <w:hyperlink r:id="rId61" w:anchor="ZK6_89" w:history="1">
        <w:r>
          <w:rPr>
            <w:rFonts w:ascii="Times New Roman" w:hAnsi="Times New Roman" w:cs="Times New Roman"/>
            <w:iCs/>
          </w:rPr>
          <w:t>чл. 20.</w:t>
        </w:r>
      </w:hyperlink>
      <w:r>
        <w:rPr>
          <w:rFonts w:ascii="Times New Roman" w:hAnsi="Times New Roman" w:cs="Times New Roman"/>
          <w:iCs/>
        </w:rPr>
        <w:t xml:space="preserve"> Закона - 6/89-397. Види: </w:t>
      </w:r>
      <w:hyperlink r:id="rId62" w:anchor="ZK53_93" w:history="1">
        <w:r>
          <w:rPr>
            <w:rFonts w:ascii="Times New Roman" w:hAnsi="Times New Roman" w:cs="Times New Roman"/>
            <w:iCs/>
          </w:rPr>
          <w:t>чл. 79</w:t>
        </w:r>
        <w:proofErr w:type="gramStart"/>
        <w:r>
          <w:rPr>
            <w:rFonts w:ascii="Times New Roman" w:hAnsi="Times New Roman" w:cs="Times New Roman"/>
            <w:iCs/>
          </w:rPr>
          <w:t>.</w:t>
        </w:r>
        <w:proofErr w:type="gramEnd"/>
      </w:hyperlink>
      <w:r>
        <w:rPr>
          <w:rFonts w:ascii="Times New Roman" w:hAnsi="Times New Roman" w:cs="Times New Roman"/>
          <w:iCs/>
        </w:rPr>
        <w:t xml:space="preserve">Закона - 53/93-2467. Види: </w:t>
      </w:r>
      <w:hyperlink r:id="rId63" w:anchor="ZK67_93" w:history="1">
        <w:r>
          <w:rPr>
            <w:rFonts w:ascii="Times New Roman" w:hAnsi="Times New Roman" w:cs="Times New Roman"/>
            <w:iCs/>
          </w:rPr>
          <w:t>чл. 2.</w:t>
        </w:r>
      </w:hyperlink>
      <w:r>
        <w:rPr>
          <w:rFonts w:ascii="Times New Roman" w:hAnsi="Times New Roman" w:cs="Times New Roman"/>
          <w:iCs/>
        </w:rPr>
        <w:t xml:space="preserve"> Закона - 67/93-3111. Види: </w:t>
      </w:r>
      <w:hyperlink r:id="rId64" w:anchor="ZK48_94" w:history="1">
        <w:r>
          <w:rPr>
            <w:rFonts w:ascii="Times New Roman" w:hAnsi="Times New Roman" w:cs="Times New Roman"/>
            <w:iCs/>
          </w:rPr>
          <w:t>чл. 63.</w:t>
        </w:r>
      </w:hyperlink>
      <w:r>
        <w:rPr>
          <w:rFonts w:ascii="Times New Roman" w:hAnsi="Times New Roman" w:cs="Times New Roman"/>
          <w:iCs/>
        </w:rPr>
        <w:t xml:space="preserve"> Закона - 48/94-1497. Види </w:t>
      </w:r>
      <w:hyperlink r:id="rId65" w:anchor="zk101/05" w:history="1">
        <w:r>
          <w:rPr>
            <w:rFonts w:ascii="Times New Roman" w:hAnsi="Times New Roman" w:cs="Times New Roman"/>
            <w:iCs/>
          </w:rPr>
          <w:t>чл. 70.</w:t>
        </w:r>
      </w:hyperlink>
      <w:r>
        <w:rPr>
          <w:rFonts w:ascii="Times New Roman" w:hAnsi="Times New Roman" w:cs="Times New Roman"/>
          <w:iCs/>
        </w:rPr>
        <w:t xml:space="preserve"> Закона - 101/2005-28. Види: </w:t>
      </w:r>
      <w:hyperlink r:id="rId66" w:anchor="zk120/12" w:history="1">
        <w:r>
          <w:rPr>
            <w:rFonts w:ascii="Times New Roman" w:hAnsi="Times New Roman" w:cs="Times New Roman"/>
            <w:iCs/>
          </w:rPr>
          <w:t>Одлуку</w:t>
        </w:r>
      </w:hyperlink>
      <w:r>
        <w:rPr>
          <w:rFonts w:ascii="Times New Roman" w:hAnsi="Times New Roman" w:cs="Times New Roman"/>
          <w:iCs/>
        </w:rPr>
        <w:t xml:space="preserve">УС РС, бр. IУ - 53/2006 - 120/2012-204. Види: </w:t>
      </w:r>
      <w:hyperlink r:id="rId67" w:anchor="zk84/13" w:history="1">
        <w:r>
          <w:rPr>
            <w:rFonts w:ascii="Times New Roman" w:hAnsi="Times New Roman" w:cs="Times New Roman"/>
            <w:iCs/>
          </w:rPr>
          <w:t>Одлуку</w:t>
        </w:r>
      </w:hyperlink>
      <w:r>
        <w:rPr>
          <w:rFonts w:ascii="Times New Roman" w:hAnsi="Times New Roman" w:cs="Times New Roman"/>
          <w:iCs/>
        </w:rPr>
        <w:t xml:space="preserve"> УС РС, бр. IУз-27/2009 - 84/2013-17)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одржавању стамбених зграда („Службени гласник РС“, бр. 44/95, 46/98 и 88/2011);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јавним набавкама („Службени гласник РС“, бр. 124/2012, 14/2015 и 68/2015);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локалним изборима („Службени гласник РС“, бр. 129/07 и 54/2011);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Закон о радним односима у државним органима („Службени гласник РС“, бр. 48/91, 66/91, и 39/2002);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платама у државним органима и јавним службама („Службени гласник РС“, бр. 34/01, 92/2011, 10/2013, 55/2013 и 99/2014);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раду („Службени гласник РС“, бр. 24/05, 61/05, 54/09, 32/2013 и 75/2014);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евиденцијама у области рада („Службени лист СРЈ“, бр. 46/96, „Сл. гласник РС“, број 101/05, 36/2009)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слободном приступу информацијама од јавног значаја („Службени гласник РС“, бр. 120/04, 54/07,104/09, 36/2010);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јавним предузећима („Службени гласник РС“, бр. 119/2012, 116/2013 и 44/2014);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јавним службама („Службени гласник РС“, бр. 42/91, 71/94, 79/05 и 83/2014);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облигационим односима („Службени лист СФРЈ“, бр. 29/78, 39/85, 57/89, „Службени лист СРЈ“, бр. 31/93, „Службени лист СЦГ“ бр. 1/2003);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комуналним делатностима („Службени гласник РС“, бр. 88/2011);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наслеђивању („Службени гласник РС“, бр. 46/95,101/03, 6/2015);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парничном поступку („Службени гласник РС“, бр. 72/2011, 49/2013, 55/2014 и 15/2015);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Закон о хипотеци („Службени гласник РС“, бр. 115/05, 60/2015 и 63/2015);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управним споровима („Службени гласник РС“, бр. 111/09);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извршењу и обезбеђењу („Службени гласник РС“, бр. 31/2011, 99/2013, 109/2013 и 55/2014);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планирању и изградњи („Службени гласник РС“, бр. 72/2009, 81/2009 и 64/2010);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изменама и допунама Закона о планирању и изградњи („Службени гласник РС“, бр. 24/2011 и 132/2014);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ванпарничном поступку („Службени гласник СРС“, бр. 25/82, 48/88, „Службени гласник РС“, бр. 46/95, 18/05, 85/2012, 45/2013, 55/2014 и 6/2015);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оглашавању („Службени гласник РС“, бр. 79/05 и 83/2014);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територијалној организацији Републике Србије („Службени гласник РС“, бр. 129/07);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безбедности саобраћаја на путевима („Службени гласник РС“, бр. 41/09, 53/2010, 101/2011, 52/2013 и 55/2014);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заштити становништва од изложености дуванском диму („Службени гласник РС“, бр. 30/2010);</w:t>
      </w:r>
    </w:p>
    <w:p w:rsidR="00C00703" w:rsidRPr="00364F97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4F97">
        <w:rPr>
          <w:rFonts w:ascii="Times New Roman" w:hAnsi="Times New Roman" w:cs="Times New Roman"/>
        </w:rPr>
        <w:t>Закон о безбедности и здрављу на раду („Службени гласник РС“, бр. 101/05);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печату државних и других орана („Службени гласник РС“, бр. 101/07);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заштити од пожара („Службени гласник РС“, бр. 111/09 и 20/2015);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оверавању потписа, рукописа и преписа („Службени гласник РС“, бр. 93/2014 и 22/2015);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држављанству Републике Србије („Службени гласник РС“, бр. 135/04 , 90/07, 564/11 и 18/12);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јединственом матичном броју грађана („Службени гласник СРС“, бр. 53/78, 5/83, 24/85, 6/89, „Службени гласник РС“, бр. 53/93, 67/93, 48/94 и 101/05)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финансијској подршци породици са децом («Службени гласник РС», број 16/02, 115/05, 107/2009 и 115/2015),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друштвеној бризи о деци („Службени гласник РС“, бр. 49/92,29/93,53/93,67/93,28/94,47/94,48/94,25/96,29/01,16/02,62/03,101/05, 18/2010)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спорту („Службени гласник РС“, бр. 52/96, 101/2005, 24/2011)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Закон о легализацији исправа у међународном промету („Службени лист СФРЈ“, бр. 6/73, „Службени лист СЦГ“, бр. 1/03);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решавању сукоба закона и надлежности у статусним, породичним и наследним односима („Службени лист СФРЈ“, бр. 9/79 и 20/90, „Службени лист СРЈ“, бр. 46/96 и „Службени лист СЦГ“, бр. 1/03);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избору народних посланика („Службени гласник РС“, бр. 35/00, 57/03, 72/03, 75/03, 18/04, 101/05, 58/05, 104/09 и 36/2011);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избору председника Републике („Службени гласник РС“, бр. 111/07 10/08 и 104/09);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референдуму и народној иницијативи („Службени гласник РС“, бр. 48/94 и 11/98);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државним и другим празницима у Републици Србији („Службени гласник РС“, бр. 43/01, 101/07, 92/2011);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Закон о здравственој заштити („Службени гласник РС“, бр. 107/05, 72/09, 88/2010, 99/2010, 57/2011, 119/2012, 45/2013 и 93/2014);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електронском потпису („Службени гласник РС“, бр. 135/04);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Агенцији за борбу против корупције („Службени гласник РС“ бр. 97/08, 53/2010, 66/2011, 112/2013 и 8/2015);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поступку регистрације у Агенцији за привредне регистре („Службени гласник РС“ бр. 99/2011 и 83/2014);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Породични закон („Службени гласник РС“, бр. 18/05, 101/09, 18/11, 72/11 и 6/15);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избеглицама („Службени гласник РС“ бр 18/92 , 42/02, 45/02, 30/2010 и 107/2012)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здравственом осигурању („Службени гласник РС“ 107/05, 109/05, 57/2011, 119/2012, 99/2014 и 123/2014)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запошљавању и осигурању у случају незапослености („Службени гласник РС“, бр. 36/2009, 88/2010 и 38/2015)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пензијском и инвалидском осигурању („Службени гласник РС“, бр. 34/03, 64/04, 84/04, 85/05, 101/05, 63/06, 5/09, 107/09, 101/2010, 93/2012, 62/2013, 108/2013);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доприносима за обавезно социјално осигурање („Службени гласник РС“, бр. 84/2004, 161/05, 62/2006, 5/2009, 5/2011, 101/2011, 47/2013, 108/2013, 6/2014, 57/2014, 68/2014 и 5/2015)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финансирању локалне самоуправе („Службени гласник РС“ 62/06,47/2011, 93/2012, 99/2013 и 125/2014)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јавном дугу („Службени гласник РС“, бр. 61/05, 107/09, 78/2011 и 68/2015)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финансирању политичких активности („Службени гласник РС“, бр. 43/2011 и 123/2014)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правима цивилних инвалида рата („Службени гласник РС“, бр. 52/96)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државним службеницима („Службени гласник РС“, бр. 64/2007, 67/2007, 116/2008, 104/2009 и 99/2014)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платама у државним органима и јавним службама („Службени гласник РС“, бр. 92/2011, 10/2013, 55/2013, 99/2014)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рачуноводству и ревизији(„Службени гласник РС“, бр. 111/2009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средњем образовању и васпитању („Службени гласник РС“, бр. 55/2013)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пољопривреди и руралном развоју („Службени гласник РС“, бр. 41/2009и 10/2013)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легализацији објекта („Службени гласник РС“, бр. 95/2013 и 117/14)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правима бораца, војних инвалида и чланова њихових породица („Службени лист СРС“, бр. 54/89 и „Службени гласник РС“ 137/04 и 69/2012)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основном образовању и васпитању („Службени гласник РС“, бр. 55/2013)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основама система образовања и васпитања („Службени гласник РС“, бр. 72/2009, 52/11, 55/13 , 35/15 и 68/15)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ученичком и студентском стандарду („Службени гласник РС“, бр. 18/2010 и 55/2013);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култури („Службени гласник РС“ бр. 72/09);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културним добрима („Службени гласник РС“, број 71/94, 99/2011)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добробити животиња („Службени гласник РС“ бр. 41/09);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буџетском систему („Службени гласник РС“, бр. 54/09, 73/2010, 101/2010, 101/2011, 93/2012, 62/2013, 63/2013, 108/2013, 142/2014 и 68/2015)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јединственом бирачком списку („Службени гласник РС“, бр. 104/09 и 99/11)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попису становништва, домаћинстава и станова 2011. године („Службени гласник РС“, бр. 104/09, 24/2011)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заштити животне средине („Службени гласник РС“, бр. 135/04, 36/09, 72/09, 198/09 и 43/11)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процени утицаја на животну средину („Службени гласник РС“, бр. 135/2004 и  36/2009)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стратешкој процени утицаја на животну средину („Службени гласник РС“, бр. 135/2004, 88/2010)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заштити ваздуха („Службени гласник РС“, бр. 36/2009, 10/2013)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управљању отпадом („Службени гласник РС“, бр. 36/2009, 88/2010)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водама („Службени гласник РС“, бр. 30/2010 и 93/2012)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енергетици („Службени гласник РС“, бр. 57/2011, 80/2011, 93/2012, 124/2012 и 145/2014)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рударству и геолошким истраживањима („Службени гласник РС“, бр. 88/2011)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Закон о јавним путевима („Службени гласник РС“, бр. 101/2005, 123/2007, 93/2012, 104/2013)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превозу у друмском саобраћају („Службени гласник РС“, бр.46/95,66/01,61/05,91/05, 62/06, 31/2011 и 68/2015)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пољопривредном земљишту („Службени гласник РС“, бр. 62/2006 и 41/2009)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јавном информисању („Службени гласник РС“, бр. 83/2014 и 58/2015)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електронском документу („Службени гласник РС“, бр. 51/09)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начину одређивања максималног броја запослених у јавном сектору („Службени гласник РС“, бр. 68/2015)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ПРОПИСИ КОЈЕ ЈЕ САМ ОРГАН ДОНЕО: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ОДЛУКЕ СКУПШТИНЕ ОПШТИНЕ СВРЉИГ</w:t>
      </w:r>
    </w:p>
    <w:p w:rsidR="009E54B3" w:rsidRPr="009E54B3" w:rsidRDefault="009E54B3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Статут општине Сврљиг („Службени лист града Ниша“, бр. 98/08, 46/10, 87/11 и 76/14);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Општинском већу општине Сврљиг („Службени лист града Ниша“, 113/08);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Пословник о раду Општинског већа општине Сврљиг („Службени лист града Ниша“, бр. 77/10);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Општинској управи општине Сврљиг  („Службени лист града Ниша“, 120/08, 31/09, 64/10 и 26/11);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Етички кодекс понашања функционера локалне самоуправе у општини Сврљиг („Службени лист града Ниша“, бр. 34/05),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Кодекс понашања запослених у Општинској управи општине Сврљиг („Службени лист града Ниша“, бр. 34/05),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општинском правобранилаштву општине Сврљиг („Службени лист града Ниша“, бр. 93/14);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поступку и начину решавања предлога грађана за мирно решавање спорова на територији општине Сврљиг („Службени лист града Ниша“, бр. 20/14);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матичним подручјима на територији општине Сврљиг  („Службени лист града Ниша“, бр. 107/14)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коришћењу и додели поклона са протоколарном наменом у општини Сврљиг („Службени лист града Ниша“, бр. 107/14);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4F4F4"/>
        </w:rPr>
        <w:t>Одлука о радно-правном статусу, платама и другим примањима  изабраних, именованих и постављених лица у општини Сврљиг („Службени лист града Ниша“, бр. 113/08);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накнадама одборника, чланова општинског већа, чланова радних тела и висини путних трошкова одборника („Службени лист града Ниша“, бр. 33/13, 72/13 и 15/15);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мрежи основних школа у општини </w:t>
      </w:r>
      <w:proofErr w:type="gramStart"/>
      <w:r>
        <w:rPr>
          <w:rFonts w:ascii="Times New Roman" w:hAnsi="Times New Roman" w:cs="Times New Roman"/>
        </w:rPr>
        <w:t>Сврљиг  (</w:t>
      </w:r>
      <w:proofErr w:type="gramEnd"/>
      <w:r>
        <w:rPr>
          <w:rFonts w:ascii="Times New Roman" w:hAnsi="Times New Roman" w:cs="Times New Roman"/>
        </w:rPr>
        <w:t>„Службени лист града Ниша “, бр. 86/11),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мрежи предшколских установа на територији општине Сврљиг („Службени лист града Ниша“, бр. 57/13);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организовању, финансирању и условима рада саветника пацијената и Савета за здравље („Службени лист града Ниша“, бр. 72/13);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условима и начину финансирања потреба у области спорта („Службени лист града Ниша“, бр. 82/13);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спровођењу пописа непокретности у јавној својини („Службени лист града Ниша“, бр. 104/13);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преносу права јавне својине без накнаде са општине Сврљиг на ЈКСП „Сврљиг“ („Службени лист града Ниша“, бр. 33/13);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приступању општине Сврљиг Удружењу градова и општина Републике Србије („Службени лист града Ниша“, бр. 104/13);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отварању наменског рачуна за средства од закупа стамбених јединица избеглих лица  („Службени лист града Ниша“, бр. 83/13);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признавању права на једнократну новчану помоћ за прворођено дете („Службени лист града Ниша“, бр. 99/05, 34/10 и 94/12),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признавању права на једногодишњу новчану помоћ за новорођенчад („Службени лист града Ниша“, бр. 62/11, 78/11 и 6/13),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Одлука о правима и услугама  из области социјалне заштите у општини Сврљиг („Сл. лист града Ниша“, број 78/11 и 72/13),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Одлука о  остваривању проширених права у социјалној заштити у општини Сврљиг („Службени лист града Ниша“, бр. 57/06),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помоћи незапосленим породиљама до навршене прве године живота детета („Службени лист града Ниша“, бр. 78/11 и 72/13),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финансијској помоћи брачним паровима  („Службени лист града Ниша“, бр. 62/11, 78/11 и 84/14),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финансијској подршци породици са децом основношколског узраста („Службени лист града Ниша“, бр. 84/14),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формирању сталне службе за помоћ у кући при Центру за социјални рад општине Сврљиг („Службени лист града Ниша“, бр. 22/13),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обезбеђивању права на помоћ у кући грађана општине Сврљиг и нормативима и стандардима за обављање делатности („Службени лист града Ниша“, бр. 22/13,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локалним административним таксама („Службени лист града Ниша“, бр. 120/08 и 46/10),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локалним комуналним таксама („Службени лист града Ниша“, бр. 26/11, 118/12, 61/13 и 45/14),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комуналним делатностима („Службени лист града Ниша“, бр. 40/01, 31/09);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комуналном уређењу општине Сврљиг („Службени лист града Ниша“, бр. 21/02),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локалним и некатегорисаним путевима у општој употреби („Службени лист града Ниша“, бр. 62/02,  40/03 и 3/09),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општим условима за изградњу, одржавање, управљање и коришћење сеоских водовода и других водних објеката („Службени лист града Ниша“, бр. 40/01),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одржавању чистоће и сметлишта („Службени лист града Ниша“, бр. 40/01),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одржавању гробаља и сахрањивању  („Службени лист града Ниша“, бр. 40/01),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постављању мањих монтажних објеката на јавним површинама („Службени лист града Ниша“, бр. 21/05),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јавном превозу путника на територији општине Сврљиг („Службени лист града Ниша“, бр. 10/02),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субвенционисању јавног превоза путника („Службени лист града Ниша“, бр.  78/11),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Одлука о субвенционисању јавног превоза путника („Службени лист града Ниша“, бр.  49/15),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јавним чесмама („Службени лист града Ниша“, бр.1/01),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држању и заштити домаћих и егзотичних животиња на подручју општине Сврљиг ("Службени лист града Ниша, бр. 82/13);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4F4F4"/>
        </w:rPr>
        <w:t>Одлука о утврђивању радног времена у трговинским, занатским и угоститељским објектима („Службени лист града Ниша“, бр.</w:t>
      </w:r>
      <w:r>
        <w:rPr>
          <w:rFonts w:ascii="Times New Roman" w:hAnsi="Times New Roman" w:cs="Times New Roman"/>
        </w:rPr>
        <w:t xml:space="preserve"> 34/05 и 4/06);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ауто-такси превозу путника на територији општине Сврљиг („Службени лист града Ниша“, бр. 62/11 и 61/13),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утврђивању цена ауто-такси  превоза путника на територији општине Сврљиг („Службени лист града Ниша“, бр. 62/11),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оснивању буџетског фонда за развој пољопривреде општине Сврљиг („Службени лист града Ниша“, бр. 60/10),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Одлука о оснивању буџетског фонда за заштиту животне средине општине Сврљиг („Службени лист града Ниша“, бр. 60/10),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оснивању буџетског фонда за противпожарну заштиту општине Сврљиг („Службени лист града Ниша“, бр. 60/10),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укидању буџетског фонда за заштиту од пожара и елементарних непогода општине Сврљиг  („Службени лист града Ниша“, бр. 107/14),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укидању фонда за солидарну стамбену изградњу општине Сврљиг („Службени лист града Ниша“, бр. 32/14),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буџету општине Сврљиг за 2014.годину  („Службени лист града Ниша“, бр.92/13, 32/14 и 76/14),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Решење о утврђивању просечних цена квадратног метра одговоарајућих непокретности за утврђивање пореза на имовину за 2014.годину на територији општине Сврљиг („Службени лист града Ниша“, бр. 88/14),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утврђивању просечних цена квадратног метра одговарајућих непокретности за утврђивање пореза на имовину за 2015.годину на територији општине Сврљиг („Службени лист града Ниша“, бр. 93/14),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Одлука о висини стопе пореза на имовину („Службени лист града Ниша“, бр. 82/13),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висини стопе пореза на имовину („Службени лист града Ниша“, бр. 93/14),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коефицијентима за утврђивање пореза на имовину за непокретности  обвезника који воде пословне књиге у општини Сврљиг („Службени лист града Ниша“, бр. 82/13),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одређивању зона и најопремљенијих зона на територији општине Сврљиг („Службени лист града Ниша“, бр. 82/13),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стопи амортизације у општини Сврљиг за коју се умањује вредност непокретности, осим земљишта, која чини основицу пореза на имовину обвезника који не води пословне књиге („Службени лист града Ниша“, бр. 82/13),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боравишној такси („Службени лист града Ниша“, бр. 90/07),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одређивању јавног грађевинског земљишта („Службени лист града Ниша“, бр. 9/04),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давању у закуп грађевинског земљишта („Службени лист града Ниша“, бр. 26/05 и 120/08),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 давања у закуп на одређено време неизграђеног јавног грађевинског земљишта („Службени лист града Ниша“, бр. 21/05),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одређивању висине накнаде за привремено коришћење неизграђеног јавног грађевинског земљишта датог у закуп на одређено време („Службени лист града Ниша“, бр. 120/08),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давању у закуп пословног простора општине Сврљиг („Службени лист града Ниша“, бр. 85/08 и 26/11);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давању на коришћење пословног простора општине Сврљиг   („Службени лист града Ниша“, бр. 72/13),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накнади за уређење грађевинског земљишта на подручју градског насеља Сврљиг („Службени лист града Ниша“, бр. 104/13);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Одлука о утврђивању доприноса за уређење грађевинског земљишта Сврљига („Службени лист града Ниша“, бр. 15/15),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 отуђења и давања у закуп грађевинског земљишта у јавној својини општине Сврљиг („Службени лист града Ниша“, бр. 49/15),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Споразум о оснивању Градске заједнице општина Ниш  („Службени лист града Ниша“, бр. 79/10);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организацији и функционисању цивилне заштите на територији општине Сврљиг („Службени лист града Ниша“, бр. 62/11); 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формирању Штаба за ванредне ситуације општине Сврљиг  („Службени лист града Ниша“, бр. 79/10);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начину обезбеђивања трошкова превоза („Службени лист града Ниша“, бр. 90/10);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образовању и именовању Општинске изборне комисије општине Сврљиг у сталном саставу („Службени лист града Ниша“, бр. 22/13);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формирању Савета за безбедност („Службени лист града Ниша“, бр.20/09);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спровођењу комасације на делу катастарске општине Плужина, општина Сврљиг(„Службени лист града Ниша“, бр. 92/13, 20/14);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 о начелима комасације на делу катастарске општине Плужина, општина Сврљиг(„Службени лист града Ниша“, бр. 20/14 и 76/14);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накнадама за рад комисије за спровођење поступка комасације на делу катастарске општине Плужина, општина Сврљиг („Службени лист града Ниша“, бр. 20/14);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Споразум о оснивању Градске заједнице општина Ниш  („Службени лист града Ниша“, бр. 79/10);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буџету општине Сврљиг за 2015.годину („Службени лист града Ниша“, бр. 107/14);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Pr="009E54B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4B3">
        <w:rPr>
          <w:rFonts w:ascii="Times New Roman" w:hAnsi="Times New Roman" w:cs="Times New Roman"/>
          <w:b/>
        </w:rPr>
        <w:t>СТРАТЕШКА И ПЛАНСКА ДОКУМЕНТА:</w:t>
      </w:r>
    </w:p>
    <w:p w:rsidR="009E54B3" w:rsidRPr="009E54B3" w:rsidRDefault="009E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Локални план управљања отпадом 2010-2020 („Службени лист града Ниша“, бр. 27/10);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усвајању Локалног акционог плана за младе за период од 2012-2016 године општине Сврљиг („Службени лист града Ниша“, бр. 78/11); 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ревизији Стратегије развоја малих и средњих предузећа и предузетништва у општини Сврљиг за период 2009-2013 године („Службени лист града Ниша“, бр. 78/11); 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Стратегија одрживог развоја општине Сврљиг („Службени лист града Ниша“, бр. 64/10); 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Локални акциони план за унапређење положаја избеглих и интерно расељених лица у општини Сврљиг у периоду 2011-2015 године („Службени лист града Ниша“, бр. 79/10);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усвајању Стратегије руралног развоја општине Сврљиг 2013-2018 („Службени лист града Ниша“, бр. 61/13); 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Локални акциони план за унапређење родне равноправности у општини Сврљиг за период од 2014-2018 године („Службени лист града Ниша“, бр. 32/14);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усвајању локалног акционог плана запошљавања општине Сврљиг за 2013-2014 годину („Службени лист града Ниша“, бр.22/13);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Декларација о генетски модификованим организмима на територији општине Сврљиг – Декларација „Ми не желимо ГМО на нашој територији“ („Службени лист града Ниша“, бр. 22/13);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локацији за изградњу и рад постројења за складиштење, третман или одлагање грађевинског отпада и отпада од рушења објеката на територији општине Сврљиг („Службени лист града Ниша“, бр. 27/10);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усвајању просторног плана општине Сврљиг 2024 („Службени лист града Ниша“, бр. 22/12),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усвајању плана генералне регулације Сврљига („Службени лист града Ниша“, бр. 45/14),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приступању изради првих измена и допуна просторног плана општине Сврљиг („Службени лист града Ниша“, бр. 24/15);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Годишњи програм заштите, уређења и коришћења пољопривредног земљишта на територији општине Сврљиг за 2014.годину („Службени лист града Ниша“, бр. 21/14);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приступању изградњи капацитета за претварање енергије ветра у електричну енергију („Службени лист града Ниша“, бр. 23/10); 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Оперативни план одбране од поплаве за воде другог реда општине Сврљиг за 2014.годину („Службени лист града Ниша“, бр. 45/14);</w:t>
      </w:r>
    </w:p>
    <w:p w:rsidR="00B423A6" w:rsidRDefault="00B4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23A6" w:rsidRPr="00B423A6" w:rsidRDefault="00B4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ПРАВИЛНИЦИ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ОПШТИНСКО ВЕЋЕ: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начину организовања добровољног рада („Службени лист града Ниша“, бр. 63/14);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начину финансирања пројеката невладиних организација средствима буџета општине Сврљиг, број 400-11/2014-01 од 20.02.2014.године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измени Правилника о начину финансирања пројеката невладиних организација средствима буџета општине Сврљиг, број II 400-62/2015 од 29.05.2015.године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Упутство о раду трезора општине Сврљиг, број 400-164/2014-01 од 30.12.2014.године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Упутство о коришћењу субвенционисаног јавног превоза путника на територији општине Сврљиг, број 344-27/2014-01 од 20.02.2014.године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43E6" w:rsidRDefault="0084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43E6" w:rsidRDefault="0084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43E6" w:rsidRDefault="0084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4B3">
        <w:rPr>
          <w:rFonts w:ascii="Times New Roman" w:hAnsi="Times New Roman" w:cs="Times New Roman"/>
          <w:b/>
        </w:rPr>
        <w:t xml:space="preserve">ОПШТИНСКА УПРАВА: </w:t>
      </w:r>
    </w:p>
    <w:p w:rsidR="009E54B3" w:rsidRPr="009E54B3" w:rsidRDefault="009E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раду у Општинској управи општине Сврљиг, број 110-4/2014-02 од 10.09.2014.године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унутрашњој организацији и систематизацији радних места у Општинској управи општине Сврљиг број 021-4/2013-02 од 10.04.2013.године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изменама и допунама Правилника о унутрашњој организацији и систематизацији радних места у Општинској управи општине Сврљиг број 021-11/2013-02 од 08.07.2013.године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изменама и допунама Правилника о унутрашњој организацији и систематизацији радних места у Општинској управи општине Сврљиг број 021-16/2013-02 од 19.09.2013.године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унутрашњој организацији и систематизацији радних места у Општинској управи општине Сврљиг број 021-19/2014-02 од 15.10.2014.године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Правилник о звањима, занимањима и платама запослених у Општинској управи општине Сврљиг број 120-57/2013-02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накнадама, додацима на плату и другим примањима изабраних, постављених и запослених лица у органима општине Сврљиг, број 120-56/2013-02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изменама и допунама  Правилника о накнадама, додацима на плату и другим примањима изабраних, постављених и запослених лица у органима општине Сврљиг, број 120-56/2013-02 од 05.02.2014.године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радном времену и одсуствовању са посла запослених у Општинској управи, број 13-3/2013-02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дисциплинској и материјалној одговорности запослених у Општинској управи, број 116-1/2013-02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коришћењу средстава за репрезентацију у општини Сврљиг, број 400-68/2013-02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условима коришћења службених телефона и службених мобилних телефона, број 403-12/2013-02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начину и условима коришћења службених возила, број 403-13/2013-02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критеријумима и поступку доделе средстава црквама и верским заједницама, број 400-69/2013-02 од 21.06.2013.године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поступцима јавне набавке унутар Општинске управе општине Сврљиг, број 404-46/2014-02 од 10.03.2014.године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Правилник о буџетском рачуноводству и рачуноводственим политикама, број  400-3/2013-02 од 21.01.2013.године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Правилник о изменама и допунама Правилника о буџетском рачуноводству и рачуноводственим политикама, број  400-57/2013-02 од 17.05.2013.године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Правилник о начину и поступку преноса неутрошених средстава буџета општине Сврљиг, број 400-136/2014-03 од 22.12.2014.године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Правила заштите од пожара, број III 217-8/15, </w:t>
      </w:r>
      <w:r w:rsidR="001C25AC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 xml:space="preserve"> 06.02.2015.године</w:t>
      </w:r>
    </w:p>
    <w:p w:rsidR="00C00703" w:rsidRDefault="00F435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 основне обуке запослених из области заштите од пожара, број III 217-9/2015 од 06.02.2015.године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  УСЛУГЕ</w:t>
      </w:r>
      <w:proofErr w:type="gramEnd"/>
      <w:r>
        <w:rPr>
          <w:rFonts w:ascii="Times New Roman" w:hAnsi="Times New Roman" w:cs="Times New Roman"/>
          <w:b/>
        </w:rPr>
        <w:t xml:space="preserve"> КОЈЕ ОРГАН ПРУЖА ЗАИНТЕРЕСОВАНИМ ЛИЦИМА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Општинска управа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Одељење за друштвене делатнос</w:t>
      </w:r>
      <w:r w:rsidR="001C25AC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и и општу управу</w:t>
      </w:r>
    </w:p>
    <w:p w:rsidR="001C25AC" w:rsidRPr="001C25AC" w:rsidRDefault="001C2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Матични послови и послови из области личног стања грађана: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1. Уписи у матичне књиге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Упис чињенице рођења детета у МКР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Упис у МКВ, односно упис закључења брака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Упис у МКУ, односно упис чињенице смрти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2.Издавање исправа из матичних књига и књиге држављана (изводи и уверења)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Издавање извода из матичних књига и књиге држављана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Уверење о слободном брачном стању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Уверења из матичних књига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3. Давање изјаве на записник код матичара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>
        <w:rPr>
          <w:rFonts w:ascii="Times New Roman" w:hAnsi="Times New Roman" w:cs="Times New Roman"/>
        </w:rPr>
        <w:t>одређивање</w:t>
      </w:r>
      <w:proofErr w:type="gramEnd"/>
      <w:r>
        <w:rPr>
          <w:rFonts w:ascii="Times New Roman" w:hAnsi="Times New Roman" w:cs="Times New Roman"/>
        </w:rPr>
        <w:t xml:space="preserve"> личног имена детету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gramStart"/>
      <w:r>
        <w:rPr>
          <w:rFonts w:ascii="Times New Roman" w:hAnsi="Times New Roman" w:cs="Times New Roman"/>
        </w:rPr>
        <w:t>одређивање</w:t>
      </w:r>
      <w:proofErr w:type="gramEnd"/>
      <w:r>
        <w:rPr>
          <w:rFonts w:ascii="Times New Roman" w:hAnsi="Times New Roman" w:cs="Times New Roman"/>
        </w:rPr>
        <w:t xml:space="preserve"> држављанства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gramStart"/>
      <w:r>
        <w:rPr>
          <w:rFonts w:ascii="Times New Roman" w:hAnsi="Times New Roman" w:cs="Times New Roman"/>
        </w:rPr>
        <w:t>промена</w:t>
      </w:r>
      <w:proofErr w:type="gramEnd"/>
      <w:r>
        <w:rPr>
          <w:rFonts w:ascii="Times New Roman" w:hAnsi="Times New Roman" w:cs="Times New Roman"/>
        </w:rPr>
        <w:t xml:space="preserve"> презимена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proofErr w:type="gramStart"/>
      <w:r>
        <w:rPr>
          <w:rFonts w:ascii="Times New Roman" w:hAnsi="Times New Roman" w:cs="Times New Roman"/>
        </w:rPr>
        <w:t>признање</w:t>
      </w:r>
      <w:proofErr w:type="gramEnd"/>
      <w:r>
        <w:rPr>
          <w:rFonts w:ascii="Times New Roman" w:hAnsi="Times New Roman" w:cs="Times New Roman"/>
        </w:rPr>
        <w:t xml:space="preserve"> очинства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proofErr w:type="gramStart"/>
      <w:r>
        <w:rPr>
          <w:rFonts w:ascii="Times New Roman" w:hAnsi="Times New Roman" w:cs="Times New Roman"/>
        </w:rPr>
        <w:t>промена</w:t>
      </w:r>
      <w:proofErr w:type="gramEnd"/>
      <w:r>
        <w:rPr>
          <w:rFonts w:ascii="Times New Roman" w:hAnsi="Times New Roman" w:cs="Times New Roman"/>
        </w:rPr>
        <w:t xml:space="preserve"> личног имена детету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Уверења о чињеницама о којима се не води службена евиденција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Уверење да је лице у животу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Уверење о издржавању чланова домаћинства</w:t>
      </w:r>
    </w:p>
    <w:p w:rsidR="00C00703" w:rsidRDefault="00F435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Промена имена, презимена или личног имена (донођење решења</w:t>
      </w:r>
      <w:r>
        <w:rPr>
          <w:rFonts w:ascii="Times New Roman" w:hAnsi="Times New Roman" w:cs="Times New Roman"/>
        </w:rPr>
        <w:t>)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Промена имена, презимена или личног имена пунолетног лица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Б) Промена имена, презимена или личног имена малолетног лица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Накнадни уписи у матичне књиге рођених, венчаних и умрлих (доношење решења</w:t>
      </w:r>
      <w:r>
        <w:rPr>
          <w:rFonts w:ascii="Times New Roman" w:hAnsi="Times New Roman" w:cs="Times New Roman"/>
        </w:rPr>
        <w:t>)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Накнадни упис рођења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Накнадни упис смрти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Исправке грешака у матичним књигама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Закључење брака преко </w:t>
      </w:r>
      <w:proofErr w:type="gramStart"/>
      <w:r>
        <w:rPr>
          <w:rFonts w:ascii="Times New Roman" w:hAnsi="Times New Roman" w:cs="Times New Roman"/>
          <w:b/>
        </w:rPr>
        <w:t>пуномоћника(</w:t>
      </w:r>
      <w:proofErr w:type="gramEnd"/>
      <w:r>
        <w:rPr>
          <w:rFonts w:ascii="Times New Roman" w:hAnsi="Times New Roman" w:cs="Times New Roman"/>
          <w:b/>
        </w:rPr>
        <w:t>доношење решења)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Послови бирачког списка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-доношење решења о упису, брисању и променама података)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Послови писарнице, архиве и регистратурског материјала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Писарница, пријемна канцеларија за пријем поднесака </w:t>
      </w:r>
      <w:r>
        <w:rPr>
          <w:rFonts w:ascii="Times New Roman" w:hAnsi="Times New Roman" w:cs="Times New Roman"/>
        </w:rPr>
        <w:t xml:space="preserve">за органе општине и општинску управу, </w:t>
      </w:r>
      <w:r>
        <w:rPr>
          <w:rFonts w:ascii="Times New Roman" w:hAnsi="Times New Roman" w:cs="Times New Roman"/>
          <w:b/>
        </w:rPr>
        <w:t xml:space="preserve">архивирање </w:t>
      </w:r>
      <w:r>
        <w:rPr>
          <w:rFonts w:ascii="Times New Roman" w:hAnsi="Times New Roman" w:cs="Times New Roman"/>
        </w:rPr>
        <w:t xml:space="preserve">окончаних предмета и </w:t>
      </w:r>
      <w:r>
        <w:rPr>
          <w:rFonts w:ascii="Times New Roman" w:hAnsi="Times New Roman" w:cs="Times New Roman"/>
          <w:b/>
        </w:rPr>
        <w:t>издавање преписа из архиве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Овера потписа, рукописа и преписа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Б) Издавање радних књижица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В) Изјава са два сведока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Послови дечје заштите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Дечији додатак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Родитељски додатак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Накнада зараде за време породиљског одсуства, одсуства са рада ради неге детета, одсуства са рада ради посебне неге детета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 Једнократна помоћ за новорођенчад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 Помоћ мајкама до године дана детета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16. Помоћ незапосленим породиљама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 Једнократна финансијска помоћ брачним паровима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Послови из области борачко-инвалидске заштите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 Накнада породичне инвалиднине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 Накнада личне инвалиднине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 Месечна новчана примања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 Одобравање новчаних средстава за ортопедска помагала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 Накнада погребних трошкова у случају смрти инвалида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23. Утврђивање заосталих примања инвалида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 послови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 Издавање уверења за ученичке домове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 Издавање уверења за студентске домове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 Издавање уверења за ученичке/студентске стипендије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Послови из области привреде</w:t>
      </w:r>
      <w:r>
        <w:rPr>
          <w:rFonts w:ascii="Times New Roman" w:hAnsi="Times New Roman" w:cs="Times New Roman"/>
          <w:b/>
        </w:rPr>
        <w:tab/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27. Пријем пријава за регистрацију предузетника и промене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28. Уверења о вођењу радње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 Решење о превођењу пољопривредног земљишта у грађевинско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 Решење о издавању водних услова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31. Решење о издавању водопривредне сагласности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32. Решење о издавању водне дозволе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33. Издавање дозволе за управљање отпадом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34. Решење о одобравању обављања такси превоза путника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35. Решења о техничкој регулацији саобраћаја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36. Овера реда вожње за линијски превоз путника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37. Пружање помоћи пољопривредницима за регистрацију пољопривредних газдинстава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38. Решење о потреби процене утицаја на животну средину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39. Решење о обиму и садржају процене утицаја на животну средину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Послови урбанизма и грађевинарства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40. Давање обавештења о намени зоне или целине, односно о намени грађевинске парцеле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41. Издавање локацијске дозволе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42. Информације о локацији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43. Решења за која се не издаје грађевинска дозвола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44. Решења о уклањању објеката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45. Решења о грађевинској дозволи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46. Решење о грађевинској дозволи услед промене у току грађења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47. Решења о употребној дозволи 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48. Решења о извршеном техничком прегледу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49. Пријава почетка извођења радова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50. Издавање уверења о старости објекта изграђених пре 1971.године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51. Уверења о старости објекта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52. Доношење решења у поступку легализације за физичка и правна лица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53. Решења о заузећу јавне површине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54. Решења о раскопавању јавне површине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55. Решења о постављању рекламе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56. Парцелација и препарцелација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57. Исправке граница суседних парцела</w:t>
      </w:r>
    </w:p>
    <w:p w:rsidR="00C00703" w:rsidRDefault="00F435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58. Имовински послови</w:t>
      </w:r>
    </w:p>
    <w:p w:rsidR="00C00703" w:rsidRDefault="00F435A2">
      <w:pPr>
        <w:pStyle w:val="ListParagraph1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Конверзија права коришћења у право својине</w:t>
      </w:r>
    </w:p>
    <w:p w:rsidR="00C00703" w:rsidRDefault="00F435A2">
      <w:pPr>
        <w:pStyle w:val="ListParagraph1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Б) Издавање уверења</w:t>
      </w:r>
    </w:p>
    <w:p w:rsidR="00C00703" w:rsidRDefault="00F435A2">
      <w:pPr>
        <w:pStyle w:val="ListParagraph1"/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Послови локалне пореске администрације</w:t>
      </w:r>
    </w:p>
    <w:p w:rsidR="00C00703" w:rsidRDefault="00F435A2">
      <w:pPr>
        <w:pStyle w:val="ListParagraph1"/>
        <w:spacing w:after="0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Пружање услуга свим пореским обвезницима:</w:t>
      </w:r>
    </w:p>
    <w:p w:rsidR="00C00703" w:rsidRDefault="00F435A2">
      <w:pPr>
        <w:pStyle w:val="ListParagraph1"/>
        <w:spacing w:after="0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-путем писаног захтева обвезника</w:t>
      </w:r>
    </w:p>
    <w:p w:rsidR="00C00703" w:rsidRDefault="00F435A2">
      <w:pPr>
        <w:pStyle w:val="ListParagraph1"/>
        <w:spacing w:after="0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-непосредним пријемом пореских обвезника</w:t>
      </w:r>
    </w:p>
    <w:p w:rsidR="00C00703" w:rsidRDefault="00F435A2">
      <w:pPr>
        <w:pStyle w:val="ListParagraph1"/>
        <w:spacing w:after="0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-телефонски</w:t>
      </w:r>
    </w:p>
    <w:p w:rsidR="0054543C" w:rsidRDefault="0054543C">
      <w:pPr>
        <w:pStyle w:val="ListParagraph1"/>
        <w:spacing w:after="0"/>
        <w:ind w:left="502"/>
        <w:rPr>
          <w:rFonts w:ascii="Times New Roman" w:hAnsi="Times New Roman" w:cs="Times New Roman"/>
        </w:rPr>
      </w:pPr>
    </w:p>
    <w:p w:rsidR="00B423A6" w:rsidRDefault="00B423A6" w:rsidP="00492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B423A6" w:rsidRPr="00B423A6" w:rsidRDefault="00B423A6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</w:p>
    <w:p w:rsidR="00581E49" w:rsidRDefault="00581E4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XI  ПОСТУПАК</w:t>
      </w:r>
      <w:proofErr w:type="gramEnd"/>
      <w:r>
        <w:rPr>
          <w:rFonts w:ascii="Times New Roman" w:hAnsi="Times New Roman" w:cs="Times New Roman"/>
          <w:b/>
        </w:rPr>
        <w:t xml:space="preserve"> РАДИ ПРУЖАЊА УСЛУГА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Поступак ради пружања услуга покреће се писаним захтевом и предајом на писарници Општинске управе</w:t>
      </w:r>
      <w:proofErr w:type="gramStart"/>
      <w:r>
        <w:rPr>
          <w:rFonts w:ascii="Times New Roman" w:hAnsi="Times New Roman" w:cs="Times New Roman"/>
        </w:rPr>
        <w:t>,  или</w:t>
      </w:r>
      <w:proofErr w:type="gramEnd"/>
      <w:r>
        <w:rPr>
          <w:rFonts w:ascii="Times New Roman" w:hAnsi="Times New Roman" w:cs="Times New Roman"/>
        </w:rPr>
        <w:t xml:space="preserve"> путем поште. </w:t>
      </w:r>
      <w:proofErr w:type="gramStart"/>
      <w:r>
        <w:rPr>
          <w:rFonts w:ascii="Times New Roman" w:hAnsi="Times New Roman" w:cs="Times New Roman"/>
        </w:rPr>
        <w:t>Неке од информација могу се добити и на порталу електронске управе која повећава доступност и олакшава извршење јавних функција у корист грађана.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Одлучивање је у роковима прописаним ЗУП-ом и ЗППА-ом.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581E49" w:rsidRDefault="00581E4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XII  ПРЕГЛЕД</w:t>
      </w:r>
      <w:proofErr w:type="gramEnd"/>
      <w:r>
        <w:rPr>
          <w:rFonts w:ascii="Times New Roman" w:hAnsi="Times New Roman" w:cs="Times New Roman"/>
          <w:b/>
        </w:rPr>
        <w:t xml:space="preserve"> ПОДАТАКА О ПРУЖЕНИМ УСЛУГАМА</w:t>
      </w:r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</w:p>
    <w:p w:rsidR="00C00703" w:rsidRDefault="00F435A2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Преглед податак о пруженим услугама дат је у поглављу број VIII.</w:t>
      </w:r>
      <w:proofErr w:type="gramEnd"/>
    </w:p>
    <w:p w:rsidR="00C00703" w:rsidRDefault="00C00703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8443E6" w:rsidRDefault="008443E6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8443E6" w:rsidRDefault="008443E6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8443E6" w:rsidRDefault="008443E6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581E49" w:rsidRDefault="00581E49">
      <w:pPr>
        <w:pStyle w:val="Heading3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0703" w:rsidRPr="00B9626E" w:rsidRDefault="00F435A2" w:rsidP="00B9626E">
      <w:pPr>
        <w:pStyle w:val="Heading3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XIII  ПОДАЦИ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 ПРИХОДИМА И РАСХОДИМА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 основу члана 43.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Закона о буџетском систему </w:t>
      </w:r>
      <w:r w:rsidRPr="00B9626E">
        <w:rPr>
          <w:rFonts w:ascii="Times New Roman" w:eastAsia="Times New Roman" w:hAnsi="Times New Roman" w:cs="Times New Roman"/>
          <w:sz w:val="21"/>
          <w:szCs w:val="21"/>
          <w:lang w:eastAsia="ar-SA"/>
        </w:rPr>
        <w:t>(“Службени гласник РС”, бр.54/2009, 73/2010, 101/2010, 101/2011, 93/2012, 63/2013, 108/2013</w:t>
      </w:r>
      <w:proofErr w:type="gramStart"/>
      <w:r w:rsidRPr="00B9626E">
        <w:rPr>
          <w:rFonts w:ascii="Times New Roman" w:eastAsia="Times New Roman" w:hAnsi="Times New Roman" w:cs="Times New Roman"/>
          <w:sz w:val="21"/>
          <w:szCs w:val="21"/>
          <w:lang w:eastAsia="ar-SA"/>
        </w:rPr>
        <w:t>,142</w:t>
      </w:r>
      <w:proofErr w:type="gramEnd"/>
      <w:r w:rsidRPr="00B9626E">
        <w:rPr>
          <w:rFonts w:ascii="Times New Roman" w:eastAsia="Times New Roman" w:hAnsi="Times New Roman" w:cs="Times New Roman"/>
          <w:sz w:val="21"/>
          <w:szCs w:val="21"/>
          <w:lang w:eastAsia="ar-SA"/>
        </w:rPr>
        <w:t>/2014, 68/2015-др.закон, 103/2015, 99/2016 и 113/2017),</w:t>
      </w: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члана 32.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Закона о локалној самоуправи (“Службени гласник РС”, број 129/2007 и 83/2014 – др.закон) и члана 39.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Статута општине Сврљиг (Сл. Лист града Ниша бр. 90/08, 46/10, 87/11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,54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/14 и 76/14-пречишћени текст), Скупштина општине Сврљиг је на седници од  13.12.2018.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године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, донела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ОДЛУКУ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О БУЏЕТУ ОПШТИНЕ СВРЉИГ ЗА 2019.</w:t>
      </w:r>
      <w:proofErr w:type="gramEnd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ГОДИНУ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 ОПШТИ ДЕО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Члан 1.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Приходи и примања, расходи и издаци буџета општине Сврљиг за 2019.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годину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(у даљем тексту буџет ), састоје се од :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30"/>
        <w:gridCol w:w="1755"/>
        <w:gridCol w:w="1626"/>
      </w:tblGrid>
      <w:tr w:rsidR="00B9626E" w:rsidRPr="00B9626E" w:rsidTr="00B9626E">
        <w:tc>
          <w:tcPr>
            <w:tcW w:w="6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ОПИС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Економска класификација</w:t>
            </w:r>
          </w:p>
        </w:tc>
        <w:tc>
          <w:tcPr>
            <w:tcW w:w="1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Износ 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 динарима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А. РАЧУН ПРИХОДА И ПРИМАЊА, РАСХОДА И ИЗДАТАКА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 Укупни приходи и примања од продаје нефинансијске имовине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7+8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529.400.000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 ТЕКУЋИ ПРИХОДИ у чему: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528.900.000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буџетска средства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522.650.000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сопствени приходи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2.750.000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донације (трансфери)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1.2. ПРИМАЊА ОД ПРОДАЈЕ НЕФИНАНСИЈСКЕ ИМОВИНЕ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2. Укупни расходи и издаци за набавку нефинансијске имовине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4+5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722.900.000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2.1. ТЕКУЋИ РАСХОДИ у чему: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554.630.000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текући буџетски расходи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548.640.000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расходи из сопствених средстава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2.690.000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донације (трансфери)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3.300.000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 ИЗДАЦИ ЗА НАБАВКУ НЕФИНАНСИЈСКЕ ИМОВИНЕ  у чему: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168.270.000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текући буџетски расходи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168.010.000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расходи из сопствених средстава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донације (трансфери)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БУЏЕТСКИ СУФИЦИТ/ДЕФИЦИТ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(7+8)-(4+5)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193.500.000</w:t>
            </w:r>
          </w:p>
        </w:tc>
      </w:tr>
      <w:tr w:rsidR="00B9626E" w:rsidRPr="00B9626E" w:rsidTr="00B9626E">
        <w:trPr>
          <w:trHeight w:val="579"/>
        </w:trPr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Издаци за набавку финансијске имовине (у циљу спровођења јавних политика)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УКУПАН ФИСКАЛНИ СУФИЦИТ/ДЕФИЦИТ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(7+8)-(4+5)-62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193.500.000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Б. РАЧУН ФИНАНСИРАЊА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Примања од продаје финансијске имовине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Примања од задуживања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180.000.000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Неутрошена средства из претходних година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13.500.000</w:t>
            </w: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 Издаци за набавку финансијске имовине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6211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Издаци за  отплату главнице дуга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НЕТО ФИНАНСИРАЊЕ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(91+92+3)-(61+6211)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193.500.000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Приходи и примања, расходи и издаци буџета утврђени су у следећим износима: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05"/>
        <w:gridCol w:w="1845"/>
        <w:gridCol w:w="1766"/>
      </w:tblGrid>
      <w:tr w:rsidR="00B9626E" w:rsidRPr="00B9626E" w:rsidTr="00B9626E">
        <w:tc>
          <w:tcPr>
            <w:tcW w:w="6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 П И С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Економска класификација</w:t>
            </w:r>
          </w:p>
        </w:tc>
        <w:tc>
          <w:tcPr>
            <w:tcW w:w="1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Износ у динарима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Укупни приходи и примања од продаје нефинансијске имовине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529.400.000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Порески приходи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120.550.000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1.1. Порез на доодак, добит и капиталне добитке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88.650.000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1.2. Самодопринос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711180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1.3. Порез на имовину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713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22.400.000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lastRenderedPageBreak/>
              <w:t>1.4. Остали порески приходи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9.500.000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Непорески приходи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24.350.000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Донације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732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30.000.000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Трансфери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733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353.500.000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Меморандумске ставке за рефундацију расхода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Примања од продаје нефинансијске имовине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Укупни расходи и издаци за набавку нефинансијске и финансијске имовине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722.900.000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Текући расходи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554.630.000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1.1. Расходи за запослене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98.340.000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1.2. Коришћење роба и услуга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287.910.000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1.3. Отплата камата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6.200.000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1.4. Субвенције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28.000.000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1.5. Социјална заштита из буџета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23.000.000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1.6. Остали расходи – средства резерви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48+49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32.920.000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1.7 Трансфери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78.260.000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Издаци за набавку нефинансијске имовине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168.270.000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Издаци за набавку финансијске имовине (осим 6211)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Примања од продаје финансијске имовине и задуживања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Задуживање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180.000.000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2.1. Задуживање код домаћих кредитора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911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180.000.000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 Задуживање код страних кредитора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912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Отплата дуга и набавка финансијске имовине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Отплата дуга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 Отплата дуга домаћим кредиторима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3.2. Отплата дуга страним кредиторима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3.3. Отплата дуга по гаранцијама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613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Набавка финансијске имовине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6211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Нераспоређени вишак прихода из ранијих година 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(класа 3)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13.500.000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61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hd w:val="clear" w:color="auto" w:fill="CCCC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Неутрошена средства од приватизације из претходних година</w:t>
            </w:r>
          </w:p>
          <w:p w:rsidR="00B9626E" w:rsidRPr="00B9626E" w:rsidRDefault="00B9626E" w:rsidP="00B9626E">
            <w:pPr>
              <w:widowControl w:val="0"/>
              <w:suppressLineNumbers/>
              <w:shd w:val="clear" w:color="auto" w:fill="CCCC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(класа 3, извор финансирања 14)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Члан 2.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Расходи и издаци из члана 1.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ове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одлуке користиће се за следеће програме: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ПЛАН РАСХОДА ПО ПРОГРАМИМА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за</w:t>
      </w:r>
      <w:proofErr w:type="gramEnd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период: 01.01.2019.-31.12.2019.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55"/>
        <w:gridCol w:w="5625"/>
        <w:gridCol w:w="1967"/>
      </w:tblGrid>
      <w:tr w:rsidR="00B9626E" w:rsidRPr="00B9626E" w:rsidTr="00B9626E"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Програмска класификација</w:t>
            </w:r>
          </w:p>
        </w:tc>
        <w:tc>
          <w:tcPr>
            <w:tcW w:w="5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Назив програма</w:t>
            </w:r>
          </w:p>
        </w:tc>
        <w:tc>
          <w:tcPr>
            <w:tcW w:w="1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Износ у динарима</w:t>
            </w:r>
          </w:p>
        </w:tc>
      </w:tr>
      <w:tr w:rsidR="00B9626E" w:rsidRPr="00B9626E" w:rsidTr="00B9626E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Становање, урбанизам и просторно планирање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17.000.000</w:t>
            </w:r>
          </w:p>
        </w:tc>
      </w:tr>
      <w:tr w:rsidR="00B9626E" w:rsidRPr="00B9626E" w:rsidTr="00B9626E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1102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Комуналне делатности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65.900.000</w:t>
            </w:r>
          </w:p>
        </w:tc>
      </w:tr>
      <w:tr w:rsidR="00B9626E" w:rsidRPr="00B9626E" w:rsidTr="00B9626E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1501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Локални економски развој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15.500.000</w:t>
            </w:r>
          </w:p>
        </w:tc>
      </w:tr>
      <w:tr w:rsidR="00B9626E" w:rsidRPr="00B9626E" w:rsidTr="00B9626E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1502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Развој туризма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10.075.000</w:t>
            </w:r>
          </w:p>
        </w:tc>
      </w:tr>
      <w:tr w:rsidR="00B9626E" w:rsidRPr="00B9626E" w:rsidTr="00B9626E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Пољопривреда и рурални развој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29.600.000</w:t>
            </w:r>
          </w:p>
        </w:tc>
      </w:tr>
      <w:tr w:rsidR="00B9626E" w:rsidRPr="00B9626E" w:rsidTr="00B9626E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 Заштита животне средине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18.000.000</w:t>
            </w:r>
          </w:p>
        </w:tc>
      </w:tr>
      <w:tr w:rsidR="00B9626E" w:rsidRPr="00B9626E" w:rsidTr="00B9626E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 Организација саобраћаја и саобраћајна инфраструктура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140.000.000</w:t>
            </w:r>
          </w:p>
        </w:tc>
      </w:tr>
      <w:tr w:rsidR="00B9626E" w:rsidRPr="00B9626E" w:rsidTr="00B9626E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 Предшколско васпитање и образовање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62.800.000</w:t>
            </w:r>
          </w:p>
        </w:tc>
      </w:tr>
      <w:tr w:rsidR="00B9626E" w:rsidRPr="00B9626E" w:rsidTr="00B9626E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 Основно образовање и васпитање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24.000.000</w:t>
            </w:r>
          </w:p>
        </w:tc>
      </w:tr>
      <w:tr w:rsidR="00B9626E" w:rsidRPr="00B9626E" w:rsidTr="00B9626E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 Средње образовање и васпитање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5.700.000</w:t>
            </w:r>
          </w:p>
        </w:tc>
      </w:tr>
      <w:tr w:rsidR="00B9626E" w:rsidRPr="00B9626E" w:rsidTr="00B9626E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 Социјална и дечија заштита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42.500.000</w:t>
            </w:r>
          </w:p>
        </w:tc>
      </w:tr>
      <w:tr w:rsidR="00B9626E" w:rsidRPr="00B9626E" w:rsidTr="00B9626E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 Здравствена заштита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8.800.000</w:t>
            </w:r>
          </w:p>
        </w:tc>
      </w:tr>
      <w:tr w:rsidR="00B9626E" w:rsidRPr="00B9626E" w:rsidTr="00B9626E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 Развој културе и информисања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26.680.000</w:t>
            </w:r>
          </w:p>
        </w:tc>
      </w:tr>
      <w:tr w:rsidR="00B9626E" w:rsidRPr="00B9626E" w:rsidTr="00B9626E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 Развој спорта и омладине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26.245.000</w:t>
            </w:r>
          </w:p>
        </w:tc>
      </w:tr>
      <w:tr w:rsidR="00B9626E" w:rsidRPr="00B9626E" w:rsidTr="00B9626E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0602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 Опште услуге локалне самоуправе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203.800.000</w:t>
            </w:r>
          </w:p>
        </w:tc>
      </w:tr>
      <w:tr w:rsidR="00B9626E" w:rsidRPr="00B9626E" w:rsidTr="00B9626E"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 Политички систем  локалне самоуправе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26.300.000</w:t>
            </w:r>
          </w:p>
        </w:tc>
      </w:tr>
      <w:tr w:rsidR="00B9626E" w:rsidRPr="00B9626E" w:rsidTr="00B9626E">
        <w:tc>
          <w:tcPr>
            <w:tcW w:w="768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УКУПНО: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722.900.000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Члан 3.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Потребна средства за финансирање буџетског дефицита из члана 1.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ове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одлуке у износу од 193.500.000 динара обезбедиће се из пренетих неутрошених средстава из претходне године у износу од 13.500.000 динара и кредита у износу од 180.000.000 динара.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Члан 4.</w:t>
      </w:r>
      <w:proofErr w:type="gramEnd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Општина Сврљиг очекује у 2019.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години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средства из развојне помоћи Европске уније у износу од 30.000.000 динара за финансирање изградње комуналне инфраструктуре и израде пројектне документације.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Члан 5.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Планирани капитални издаци буџетских корисника за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2019.,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2020.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2021.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годину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исказују се у следећем прегледу: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0"/>
        <w:gridCol w:w="765"/>
        <w:gridCol w:w="4590"/>
        <w:gridCol w:w="1155"/>
        <w:gridCol w:w="1035"/>
        <w:gridCol w:w="1195"/>
      </w:tblGrid>
      <w:tr w:rsidR="00B9626E" w:rsidRPr="00B9626E" w:rsidTr="00B9626E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Екон. Класиф.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Редни број</w:t>
            </w:r>
          </w:p>
        </w:tc>
        <w:tc>
          <w:tcPr>
            <w:tcW w:w="4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Опис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2020.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2021.</w:t>
            </w: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КАПИТАЛНИ ПРОЈКЕТИ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Пројектна документација 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Проширење нисконапонске мреже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Изградња канализационе мреже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17.000.000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Изградња моста на реци Тимок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32.000.000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Изградња моста на Правачкој реци 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6.800.000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Изградња пута према селу Рибаре од државног </w:t>
            </w:r>
            <w:proofErr w:type="gramStart"/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пута  II</w:t>
            </w:r>
            <w:proofErr w:type="gramEnd"/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A реда бр. 222 према селу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6.800.000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6.800.000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6.800.000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Изградња улице “Раше Цветковића”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10.000.000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1.800.000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CC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CC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CC"/>
                <w:lang w:eastAsia="ar-SA"/>
              </w:rPr>
              <w:t>8.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CC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CC"/>
                <w:lang w:eastAsia="ar-SA"/>
              </w:rPr>
              <w:t>Изградња спортског игралишта у Нишевцу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CC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CC"/>
                <w:lang w:eastAsia="ar-SA"/>
              </w:rPr>
              <w:t>1.800.000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CC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CC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1.800.000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1.800.000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Изградња геронтолошког центра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50.000.000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Зграде и грађевински објекти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CC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CC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CC"/>
                <w:lang w:eastAsia="ar-SA"/>
              </w:rPr>
              <w:t>10.</w:t>
            </w: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CC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CC"/>
                <w:lang w:eastAsia="ar-SA"/>
              </w:rPr>
              <w:t>Доградња објекта П.У. “Полетарац”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CC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CC"/>
                <w:lang w:eastAsia="ar-SA"/>
              </w:rPr>
              <w:t>18.000.000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CC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CC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почетка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Година завршетка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вредност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Извор финансирања пројекта: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из текућих прихода буџета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18.000.000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Члан 6.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ab/>
        <w:t>Укупна примања буџета и приходи из осталих извора планирају се у следећим износима, и то</w:t>
      </w: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tbl>
      <w:tblPr>
        <w:tblW w:w="0" w:type="auto"/>
        <w:tblInd w:w="-9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0"/>
        <w:gridCol w:w="780"/>
        <w:gridCol w:w="4230"/>
        <w:gridCol w:w="1530"/>
        <w:gridCol w:w="1545"/>
        <w:gridCol w:w="1410"/>
        <w:gridCol w:w="935"/>
      </w:tblGrid>
      <w:tr w:rsidR="00B9626E" w:rsidRPr="00B9626E" w:rsidTr="00B9626E"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Класа/група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Конто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hd w:val="clear" w:color="auto" w:fill="CCCC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hd w:val="clear" w:color="auto" w:fill="CCCC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hd w:val="clear" w:color="auto" w:fill="CCCC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ВРСТЕ ПРИХОДА И ПРИМАЊА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Средства из осталих извора буџетских корисника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Укупна јавна средства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Структура у %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300000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КАПИТАЛ УТВРЂИВАЊЕ РЕЗУЛТАТА ПОСЛОВАЊА И ВАНБИЛАНСНА ЕВИДЕНЦИЈА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310000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КАПИТАЛ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0.48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311000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КАПИТАЛ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0.48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311712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Пренета неутрошена средства за посебне намене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0.48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320000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УТВРЂИВАЊЕ РЕЗУЛТАТА ПОСЛОВАЊА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1.38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321000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УТВРЂИВАЊЕ РЕЗУЛТАТА ПОСЛОВАЊА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1.38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321311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Нераспоређени вишак прихода и примања из ранијих година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1.38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УКУПНО КАПИТАЛ УТВРЂИВАЊЕ РЕЗУЛТАТА ПОСЛОВАЊА И ВАНБИЛАНСНА ЕВИДЕНЦИЈА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13.500.000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13.500.000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1.86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700000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ТЕКУЋИ ПРИХОДИ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710000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ПОРЕЗИ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120.550.000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120.550.000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16.67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711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ar-SA"/>
              </w:rPr>
              <w:t>ПОРЕЗ НА ДОХОДАК, ДОБИТ И КАПИТАЛНЕ ДОБИТКЕ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88.650.000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88.650.000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12.26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711111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Порез на зараде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72.150.000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72.150.000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9.98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711121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Порез на приходе од самосталних делатности (стварно)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0.03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711122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Порез на приходе од самосталних делатности (паушално)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0.55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711123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 xml:space="preserve">Порез на приходе од самост. делат. који се плаћа према стварно оствар.  приходу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(самоопорезивањем)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1.10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711143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Порез на приходе од непокретности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0.03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711145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Порез на приходе од давања у закуп покретних ствари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0.03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711146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Порез на приходе од пољопривреде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0.03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711147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 xml:space="preserve">Порез на земљиште 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0.03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711161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Порез на приходе од осигурања лица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0.01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711191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Порез на остале приходе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3.300.000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3.300.000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0.45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711193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Порез на приходе спортиста и спортских стручњака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0.01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713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ПОРЕЗ НА ИМОВИНУ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22.400.000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22.400.000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3.09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713121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Порез на имовину од физичких лица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1.65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713122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Порез на имовину од правних лица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0.82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713125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Порез на имовину на неизграђено земљиште овезника који води пословне књиге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0.03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713126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Порез на имовину (осим на неизграђено земљиште) обвезника који води пословне књиге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0.03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713311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 xml:space="preserve">Порез на наслеђе и поклон, по решењу ПУ 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0.20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713421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Порез на пренос апсолутних права на непокретности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0.20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713423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Порез на пренос апсолутних права на половним моторним возилима и половним овјектима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0.13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714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ar-SA"/>
              </w:rPr>
              <w:t>ПОРЕЗ НА ДОБРА И УСЛУГЕ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4.500.000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4.500.000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0.62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714513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Комунална такса за држање моторних, друмских и прикључних возила, осим пољопривредних возила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0.55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714543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Накнада за промену намене обрадивог пољопривредног земљишта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0.01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714548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Нкнада за супстанце које оштећују озонски омотач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0.03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714552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Боравишна такса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.03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716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ar-SA"/>
              </w:rPr>
              <w:t>ДРУГИ ПОРЕЗИ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0.69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716111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Комунална такса за истицање фирме на пословном простору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0.69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730000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ДОНАЦИЈЕ И ТРАНСФЕРИ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380.000.000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383.500.000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53.05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732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ar-SA"/>
              </w:rPr>
              <w:t>ДОНАЦИЈЕ ОД МЕЂУНАРОДНИХ ОРГАНИЗАЦИЈА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30.000.000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30.000.000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4.14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732151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2.76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732251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1.38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733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ar-SA"/>
              </w:rPr>
              <w:t>ТРАНСФЕРИ ОД ДРУГИХ НИВОА ВЛАСТИ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350.000.000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353.500.000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48.90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733151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Ненаменски трансфери од Републике у корист нивоа општина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280.000.000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280.000.000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38.73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733154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Текући наменски трансфери, у ужем смислу од Републике  у корист нивоа општина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43.500.000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6.01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733251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Капитални наменски трансфери, у ужем смислу од Републике  у корист нивоа општина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4.14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740000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ДРУГИ ПРИХОДИ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21.600.000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2.750.000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24.350.000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3.36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741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ar-SA"/>
              </w:rPr>
              <w:t>ПРИХОДИ ОД ИМОВИНЕ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2.700.000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2.700.000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0.37</w:t>
            </w:r>
          </w:p>
        </w:tc>
      </w:tr>
      <w:tr w:rsidR="00B9626E" w:rsidRPr="00B9626E" w:rsidTr="00B9626E">
        <w:tc>
          <w:tcPr>
            <w:tcW w:w="7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741522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Средства од давања у закуп пољопривредног земљишта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0.06</w:t>
            </w:r>
          </w:p>
        </w:tc>
      </w:tr>
      <w:tr w:rsidR="00B9626E" w:rsidRPr="00B9626E" w:rsidTr="00B9626E">
        <w:tc>
          <w:tcPr>
            <w:tcW w:w="7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741526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Накнада за коришћење шума и шумског земљишта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0.03</w:t>
            </w:r>
          </w:p>
        </w:tc>
      </w:tr>
      <w:tr w:rsidR="00B9626E" w:rsidRPr="00B9626E" w:rsidTr="00B9626E"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741531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Комунална такса за коришћење простора на јавним површинама или испред пословног простора у пословне сврхе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1.500.000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1.500.000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0.20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741534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Накнада за коришћење грађевинског земљишта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0.06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742000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ПРИХОДИ ОД ПРОДАЈЕ ДОБАРА И УСЛУГА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9.500.000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9.500.000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1.31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CS" w:eastAsia="ar-SA"/>
              </w:rPr>
              <w:t>742152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од давања у закуп  односно на коришћење напокретности у државној својини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0.03</w:t>
            </w:r>
          </w:p>
        </w:tc>
      </w:tr>
      <w:tr w:rsidR="00B9626E" w:rsidRPr="00B9626E" w:rsidTr="00B9626E">
        <w:trPr>
          <w:trHeight w:val="314"/>
        </w:trPr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742153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0.06</w:t>
            </w:r>
          </w:p>
        </w:tc>
      </w:tr>
      <w:tr w:rsidR="00B9626E" w:rsidRPr="00B9626E" w:rsidTr="00B9626E">
        <w:trPr>
          <w:trHeight w:val="314"/>
        </w:trPr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742155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Приходи од давања у закуп, односно на коришћење непокретности у општинској својини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0.03</w:t>
            </w:r>
          </w:p>
        </w:tc>
      </w:tr>
      <w:tr w:rsidR="00B9626E" w:rsidRPr="00B9626E" w:rsidTr="00B9626E">
        <w:trPr>
          <w:trHeight w:val="314"/>
        </w:trPr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742156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5.800.000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5.800.000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0.80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742251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Општинске административне таксе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0.11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742253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Накнада за уређивање грађевинског земљишта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0.04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742255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Такса за озакоњење објеката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0.20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742351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Приходи који својом делатношћу остваре органи и организације општина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0.03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743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ar-SA"/>
              </w:rPr>
              <w:t>НОВЧАНЕ КАЗНЕ И ОДУЗЕТА ИМОВИНСКА КОРИСТ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1.900.000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1.900.000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0.26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743324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Приходи од новчаних казни за саобраћајне прекршаје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1.600.000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1.600.000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0.22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743351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Приходи од новчаних казни изречених у прекршајном поступку за прекршаје прописане актом Скупштине општине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0.03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743924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Приходи од увећања целокупног пореског дуга који је предмет принудне наплате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0.01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744000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ДОБРОВОЉНИ ТРАНСФЕРИ ОД ФИЗИЧКИХ И ПРАВНИХ ЛИЦА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0.48</w:t>
            </w:r>
          </w:p>
        </w:tc>
      </w:tr>
      <w:tr w:rsidR="00B9626E" w:rsidRPr="00B9626E" w:rsidTr="00B9626E">
        <w:trPr>
          <w:trHeight w:val="600"/>
        </w:trPr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744151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0.48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745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ar-SA"/>
              </w:rPr>
              <w:t>МЕШОВИТИ И НЕОДРЕЂЕНИ ПРИХОДИ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2.750.000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6.750.000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0.93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  <w:t>745151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Остали приходи у корист нивоа општина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3.900.000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2.750.000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6.650.000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0.91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745153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Део добити јавног предузећа, према Одлуци УО  јавног предузећа у корист нивоа општина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0.01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770000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МЕМОРАНДУМСКЕ СТАВКЕ ЗА РЕФУНДАЦИЈУ РАСХОДА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0.06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772000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МЕМОРАНДУМСКЕ СТАВКЕ ЗА РЕФУНДАЦИЈУ РАСХОДА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0.06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772114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Меморандумске ставке за рефундацију расхода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0.06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CS"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УКУПНО ТЕКУЋИ ПРИХОДИ И ПРИМАЊА: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522.650.000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6.250.000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528.900.000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73.16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800000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ПРИМАЊА ОД ПРОДАЈЕ НЕФИНАНСИЈСКЕ ИМОВИНЕ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840000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ПРИМАЊА ОД ПРОДАЈЕ ПРИРОДНЕ ИМОВИНЕ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0.06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841000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ПРИМАЊА ОД ПРОДАЈЕ ЗЕМЉИШТА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0.06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841151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Примања од продаје земљишта у корист нивоа општина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0.06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УКУПНО ПРИМАЊА ОД ПРОДАЈЕ НЕФИНАНСИЈСКЕ ИМОВИНЕ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0.06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900000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ПРИМАЊА ОД ЗАДУЖИВАЊА И ПРОДАЈЕ ФИНАНСИЈСКЕ ИМОВИНЕ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910000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ПРИМАЊА ОД ЗАДУЖИВАЊА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180.000.000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180.000.000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24.90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911000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ПРИМАЊА ОД ДОМАЋИХ ЗАДУЖИВАЊА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180.000.000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180.000.000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24.90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911451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180.000.000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180.000.000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24.90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УКУПНО ПРИМАЊА ОД ЗАДУЖИВАЊА И ПРОДАЈЕ ФИНАНСИЈСКЕ ИМОВИНЕ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180.000.000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180.000.000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24.90</w:t>
            </w:r>
          </w:p>
        </w:tc>
      </w:tr>
      <w:tr w:rsidR="00B9626E" w:rsidRPr="00B9626E" w:rsidTr="00B9626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3+7+8+9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 xml:space="preserve">УКУПНО 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716.650.000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6.250.000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722.900.000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100.00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Члан 7.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ab/>
        <w:t>Издаци буџета, по основним наменама, утврђени су и распоређени у следећим износима: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8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5"/>
        <w:gridCol w:w="5070"/>
        <w:gridCol w:w="1635"/>
        <w:gridCol w:w="1185"/>
        <w:gridCol w:w="1260"/>
        <w:gridCol w:w="1073"/>
      </w:tblGrid>
      <w:tr w:rsidR="00B9626E" w:rsidRPr="00B9626E" w:rsidTr="00B9626E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Економ. класиф.</w:t>
            </w:r>
          </w:p>
        </w:tc>
        <w:tc>
          <w:tcPr>
            <w:tcW w:w="5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ВРСТЕ РАСХОДА И ИЗДАТАКА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Средства из буџета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Средства из осталих извора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 xml:space="preserve">Укупна јавна 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средства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 xml:space="preserve">Структура у 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%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ar-SA"/>
              </w:rPr>
              <w:t>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ar-SA"/>
              </w:rPr>
              <w:t>5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ar-SA"/>
              </w:rPr>
              <w:t>6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4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ТЕКУЋИ РАСХОДИ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548.640.000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5.990.000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554.630.000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76.72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410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РАСХОДИ ЗА ЗАПОСЛЕНЕ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97.840.000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98.340.000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13.60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Плате, додаци и накнаде запослених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79.200.000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79.200.000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10.95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412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Социјални доприноси на терет послодавца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14.470.000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14.470.000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413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 xml:space="preserve">Накнаде у натури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(превоз)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0.13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Социјална давања запосленима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1.580.000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2.080.000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0.28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415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Накнаде трошкова за запослене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1.390.000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1.390.000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0.19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416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Награде запосленима и остали посебни расходи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0.02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42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КОРИШЋЕЊЕ РОБА И УСЛУГА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282.420.000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5.490.000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287.910.000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39.82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Стални трошкови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35.970.000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36.170.000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5.00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Трошкови путовања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2.160.000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350.000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2.510.000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0.34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Услуге по уговору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72.510.000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3.270.000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75.780.000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10.48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Специјализоване услуге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22.685.000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270.000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22.955.000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3.17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Текуће поправке и одржавање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128.850.000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150.000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129.000.000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17.84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Материјал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20.245.000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1.250.000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21.495.000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2.97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44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ОТПЛАТА КАМАТА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6.200.000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6.200.000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0.85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Отплата домаћих камата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6.200.000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6.200.000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0.85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СУБВЕНЦИЈЕ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28.000.000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28.000.000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3.87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45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Субвенције јавним нефинанс.  предузећима и организацијама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0.55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454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Субвенције приватним предузећима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3.31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460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ДОНАЦИЈЕ, ДОТАЦИЈЕ И ТРАНСФЕРИ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78.260.000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78.260.000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10.82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463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Трансфери осталим нивоима власти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54.100.000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54.100.000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7.48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464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Дотације организацијама обавезног социјалног осигурања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2.07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Остале дотације и трансфри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9.160.000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9.160.000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1.26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470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СОЦИЈАЛНО ОСИГУРАЊЕ И СОЦИЈАЛНА ЗАШТИТА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23.000.000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23.000.000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3.18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47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Накнаде за социјалну заштиту из буџета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3.18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480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ОСТАЛИ РАСХОДИ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18.920.000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18.920.000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2.61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48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Дотације невладиним организацијама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14.820.000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14.820.000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2.05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482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Порези, обавезне таксе, казне и пенали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0.15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483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Новчане казне и пенали по решењу судова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0.13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484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0.27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49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АДМИНИСТРАТИВНИ ТРАНСФЕРИ ИЗ БУЏЕТА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14.000.000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14.000.000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1.93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49911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Стална резерва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0.27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49912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Текућа резерва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1.65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5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ИЗДАЦИ ЗА НЕФИНАНСИЈСКУ ИМОВИНУ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168.010.000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260.000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168.270.000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23.27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51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ОСНОВНА СРЕДСТВА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164.010.000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260.000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164.270.000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22.72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Зграде и грађевински објекти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157.400.000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157.400.000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21.77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512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Машине и опрема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5.860.000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6.060.000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0.83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Нематеријална имовина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60.000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0.11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54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ПРИРОДНА ИМОВИНА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0.55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541</w:t>
            </w: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>Земљиште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0.55</w:t>
            </w:r>
          </w:p>
        </w:tc>
      </w:tr>
      <w:tr w:rsidR="00B9626E" w:rsidRPr="00B9626E" w:rsidTr="00B9626E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УКУПНИ ЈАВНИ РАСХОДИ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716.650.000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6.250.000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722.900.000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100.00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B9626E" w:rsidRPr="00B9626E"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II  ПОСЕБАН</w:t>
      </w:r>
      <w:proofErr w:type="gramEnd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ДЕО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Члан 8.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Укупни расходи и издаци у износу од 722.900.000 динара, финансирани из свих извора финансирања распоређују се по корисницима и врстама издатака, и то: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4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855"/>
        <w:gridCol w:w="990"/>
        <w:gridCol w:w="555"/>
        <w:gridCol w:w="600"/>
        <w:gridCol w:w="615"/>
        <w:gridCol w:w="6585"/>
        <w:gridCol w:w="1545"/>
        <w:gridCol w:w="1650"/>
        <w:gridCol w:w="1350"/>
      </w:tblGrid>
      <w:tr w:rsidR="00B9626E" w:rsidRPr="00B9626E" w:rsidTr="00B9626E">
        <w:trPr>
          <w:trHeight w:val="18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Раздео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Глава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Програмска класификација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Функцион. класиф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Позиција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Економ. класиф.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Опис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Средства из осталих извора 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Укупна јавна средства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СКУПШТИНА ОПШТИНЕ</w:t>
            </w:r>
          </w:p>
        </w:tc>
        <w:tc>
          <w:tcPr>
            <w:tcW w:w="454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2101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16:  ПОЛИТИЧКИ СИСТЕМ ЛОКАЛНЕ САМОУПРАВЕ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2101-0001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Функционисање скупштине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Извршни и законодавни органи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Плате, додаци и накнаде запослених (зараде)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2.600.000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Социјални доприноси на терет послодавца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Социјална давања запосленима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Трошкови путовања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Дотације невладиним организацијама (политичким странкама)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5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2101-0001: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2101-0001: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Раздео 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Раздео 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ОПШТИНСКО ВЕЋЕ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2101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16:  ПОЛИТИЧКИ СИСТЕМ ЛОКАЛНЕ САМОУПРАВЕ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2101-0002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Функционисање извршних органа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Извршни и законодавни органи 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Трошкови путовања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Материјал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1.800.000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2101-0002: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1.800.000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2101-0002: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1.800.000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1.800.000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1.800.000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Раздео 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1.800.000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Раздео 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1.800.000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ПРЕДСЕДНИК ОПШТИНЕ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2101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16:  ПОЛИТИЧКИ СИСТЕМ ЛОКАЛНЕ САМОУПРАВЕ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2101-0002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Функционисање извршних органа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Извршни и законодавни органи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Плате, додаци и накнаде запослених (зараде)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2.950.000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2.950.000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Социјални доприноси на терет послодавца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Социјална давања запосленима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Стални трошкови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Трошкови путовања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111: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2101-0002: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2101-0002: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 16: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Раздео 3: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Раздео 3: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ОПШТИНСКО  ПРАВОБРАНИЛАШТВО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0602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15 – ОПШТЕ УСЛУГЕ ЛОКАЛНЕ САМОУПРАВЕ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0602-0004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Општинско правобранилаштво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330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Судови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Плате, додаци и накнаде запослених (зараде)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Социјални доприноси на терет послодавца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Социјална давања запосленима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Трошкови путовања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Материјал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330: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330: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0602-0004: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0602-0004: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 15: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 15: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2.100.000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Раздео 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2.100.000</w:t>
            </w:r>
          </w:p>
        </w:tc>
      </w:tr>
      <w:tr w:rsidR="00B9626E" w:rsidRPr="00B9626E" w:rsidTr="00B9626E">
        <w:trPr>
          <w:trHeight w:val="29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Раздео 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2.100.000</w:t>
            </w:r>
          </w:p>
        </w:tc>
      </w:tr>
      <w:tr w:rsidR="00B9626E" w:rsidRPr="00B9626E" w:rsidTr="00B9626E">
        <w:trPr>
          <w:trHeight w:val="29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ОПШТИНСКА УПРАВА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ПРОГРАМ 1: СТАНОВАЊЕ, УРБАНИЗАМ И ПРОСТОРНО ПЛАНИРАЊЕ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Просторно и урбанистичко планирање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620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Развој заједнице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Зграде и грађевински објекти 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пројектна документација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620: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620: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1101-0001: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1101-0001: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1101-0003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Управљање грађевинским земљиштем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620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Развој заједнице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Земљиште (експропријација)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620: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620: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1101-0003: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1101-0003: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1101-0005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Остваривање јавног интереса у одржавању зграда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620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Развој заједнице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Текуће поправке и одржавање (средства из буџета и средства од закупа станова у Првомајској, одржавање зграде у Првомајској, реконструкција фасада)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620: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620: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1101-0005: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1101-0005: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 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 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17.000.000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17.000.000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2: КОМУНАЛНЕ ДЕЛАТНОСТИ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E6E6E6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6E6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E6E6E6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E6E6E6"/>
                <w:lang w:eastAsia="ar-SA"/>
              </w:rPr>
              <w:t>1102-0001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6E6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6E6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6E6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E6E6E6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E6E6E6"/>
                <w:lang w:eastAsia="ar-SA"/>
              </w:rPr>
              <w:t>Управљање/одржавање јавним осветљењем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6E6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6E6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6E6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640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Улична расвета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13.700.000</w:t>
            </w:r>
          </w:p>
        </w:tc>
      </w:tr>
      <w:tr w:rsidR="00B9626E" w:rsidRPr="00B9626E" w:rsidTr="00B9626E">
        <w:trPr>
          <w:trHeight w:val="35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Зграде и грађевински објекти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640: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33.700.000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33.700.000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640: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1102-0001: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33.700.000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33.700.000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1102-0001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33.700.000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33.700.000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1102-0002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Одржавање јавних зелених површина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660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660: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1102-0002: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1102-0002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E6E6E6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6E6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E6E6E6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E6E6E6"/>
                <w:lang w:eastAsia="ar-SA"/>
              </w:rPr>
              <w:t>1102-0003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6E6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6E6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6E6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E6E6E6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E6E6E6"/>
                <w:lang w:eastAsia="ar-SA"/>
              </w:rPr>
              <w:t>Одржавање чистоће на површинама јавне намене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6E6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6E6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6E6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660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3.800.000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3.800.000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1102-0003: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3.800.000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1102-0003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3.800.000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1102-0004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Зоохигијена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660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1102-0004: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1102-0004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1102-0006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Одржавање гробаља и погребне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660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660: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1102-0006: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1102-0006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1102-0008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Управљање и снабдевање водом за пиће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630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Водоснабдевање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Текуће поправке и одржавање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17.500.000</w:t>
            </w:r>
          </w:p>
        </w:tc>
      </w:tr>
      <w:tr w:rsidR="00B9626E" w:rsidRPr="00B9626E" w:rsidTr="00B9626E">
        <w:trPr>
          <w:trHeight w:val="288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Субвенције јавним нефинансијским институцијама - </w:t>
            </w: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ЈКСП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630: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630: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1102-0008: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1102-0008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 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65.900.000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65.900.000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 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65.900.000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65.900.000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3: ЛОКАЛНИ ЕКОНОМСКИ РАЗВОЈ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Мере активне политике запошљавања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412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Општи послови по питању рада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Дотације организацијама обавезног социјалног осигурања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412: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412: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1501-0002: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1501-0002: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 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 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4: РАЗВОЈ ТУРИЗМА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1502-0001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Управљање развојем туризма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473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Туризам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Дотације невладиним организацијама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473: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473: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1502-0001: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1502-0001: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 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 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5: ПОЉОПРИВРЕДА И РУРАЛНИ РАЗВОЈ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421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Пољопривреда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Услуге по уговору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Текуће субвенције пољопривредним газдинствима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421: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24.600.000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421: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0101-0001: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24.600.000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0101-0001: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24.600.000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24.600.000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0101- П1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Уређење земљишта - комасација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421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Пољопривреда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421: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421: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пројекат 0101- П1: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пројекат 0101-П1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 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29.600.000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 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29.600.000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29.600.000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0401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6: ЗАШТИТА ЖИВОТНЕ СРЕДИНЕ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0401-0001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Управљање заштитом животне средине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560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Заштита животне средине некласификована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 (акција бирамо најлепше двориште)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 (набавка канти за смеће, набавка контејнера, озеленавање и цветнице)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560: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560: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0401-0001: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0401-0001: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0401-0002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Праћење квалитета елемената животне средине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Заштита животне средине  некласификована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Специјализоване услуге (мерење буке и квалитета ваздуха)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560: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560: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0401-0002: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0401-0002: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0401-0004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Управљање отпадним водама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510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Управљање отпадним водама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510: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510: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0401-0004: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0401-0004: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17.000.000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17.000.000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 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 6: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18.000.000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18.000.000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0701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7: ОРГАНИЗАЦИЈА САОБРАЋАЈА И САОБРАЋАЈНА ИНФРАСТРУКТУРА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0701-0002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Одржавање саобраћајне инфраструктуре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451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Друмски саобраћај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451: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451: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0701-0002: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0701-0002: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136.000.000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136.000.000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0701-0004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Јавни градски и приградски превоз путника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Саобраћај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Текуће субвенције јавном саобраћају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450: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450: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0701-0004: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0701-0004: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 7: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 7: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140.000.000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140.000.000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0901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ПРОГРАМ 11: СОЦИЈАЛНА И ДЕЧИЈА ЗАШТИТА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0901-0001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Једнократне помоћи и други облици помоћи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070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Социјална помоћ некласификована на другом месту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Накнаде за социјалну заштиту из буџета  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осигурање домаћинстава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избегла и расељена лица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Дотације невладиним организацијама (подршка старим лицима и социо-хуманитарним организацијама)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070: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070: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0901-0001: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0901-0001: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0901-0005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Подршка реализацији програма Црвеног крста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090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Социјална заштита некласификована на другом месту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Дотације невладиним организацијама (Црвени крст Сврљиг)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090: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090: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0901-0005: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0901-0005: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0901-0006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Подршка деци и породицама са децом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040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Породица и деца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Накнаде из буџета за децу и породицу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040: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0901-0006: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0901-0006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0901-0007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Подршка рађању и родитељству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040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Породица и деца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Накнаде из буџета за децу и породицу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040: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0901-0007: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0901-0007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0901-0008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Подршка особама са инвалидитетом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Опште јавне услуге које нису класификаоване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Дотације невладиним организацијама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0901-0008: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0901-0008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 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26.300.000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 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26.300.000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26.300.000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1801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ПРОГРАМ 12: ЗДРАВСТВЕНА ЗАШТИТА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1801-0002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Мртвозорство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740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Услуге јавног здравства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740: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1801-0002: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1801-0002: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 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 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13: РАЗВОЈ КУЛТУРЕ И ИНФОРМИСАЊА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1201-0003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Опште јавне услуге које нису класификаоване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Дотације невладиним организацијама - Удружења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Дотације невладиним организацијама – Верске заједнице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1201-0003: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1201-0003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1.000.000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1201-0004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Оставаривање и унапређивање јавног интереса у области јавног информисања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830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Услуге емитовања  и издаваштва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8.600.000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830: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8.600.000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830: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1201-0004: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8.600.000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1201-0004: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8.600.000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8.600.000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 13: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9.600.000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 13: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9.600.000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9.600.000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14: РАЗВОЈ СПОРТА И ОМЛАДИНЕ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1301-0004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Функционисање локалних спортских установа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810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Услуге рекреације и спорта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1.500.000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1.900.000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1.900.000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1201-0004: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1201-0004: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 14: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 14: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0602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15: ОПШТЕ УСЛУГЕ ЛОКАЛНЕ САМОУПРАВЕ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0602-0001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Функционисање локалне самоуправе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Опште јавне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Плате, додаци и накнаде запослених (зараде)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44.150.000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44.150.000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Социјални доприноси на терет послодавца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7.900.000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7.900.000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Накнаде у натури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Социјална давања запосленима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Накнаде трошкова за запослене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Награде запосленима и остали посебни расходи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Стални трошкови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Текуће поправке и одржавање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Отплата домаћих камата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Порези, обавезне таксе, казне и пенали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Новчане казне и пенали по решењу судова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Накнада штете за повреде или штету насталу услед елемен. непогода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1.900.000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1.900.000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Накнада штете настале од стране државних органа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Машине и опрема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Нематеријална имовина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130: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rPr>
          <w:trHeight w:val="29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0602-0001: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0602-0001: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106.000.000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106.000.000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0602-П1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Санација оштећених шума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Опште јавне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1.900.000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1.900.000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пројекат 0602-П1: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пројекат 0602-П1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0602-П2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Техничко опремање јединица саобраћајне полиције (средствима наплаћеним од новчаних казни за прекршаје)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Јавни ред и безбеност  некласификован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Машине и опрема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360: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360: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пројекат 0602-П2: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пројекат 0602-П2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0602-П3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Изградња геронтолошког центра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Опште јавне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Изградња зграда и објеката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130: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пројекат 0602-П3: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пројекат 0602-П3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50.000.000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50.000.000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0602-0002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Функционисање месних заједница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Опште јавне услуге некласификоване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160:    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Функција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0602-0002: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0602-0002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23.000.000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23.000.000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0602-0009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Текућа буџетска резерва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Опште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Текућа резерва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130: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130: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0602-0009: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0602-0009: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0602-0010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Стална буџетска резерва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Опште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Стална резерва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130: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130: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0602-0010: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0602-0010: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0602-0014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Управљање у вандредним ситуацијама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Јавни ред и безбеност  некласификован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360: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360: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0602-0014: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0602-0014: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 15: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199.700.000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199.700.000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 15: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199.700.000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199.700.000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00.01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О.Ш. “ДОБРИЛА СТАМБОЛИЋ”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 9: ОСНОВНО ОБРАЗОВАЊЕИ ВАСПИТАЊЕ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2002-0001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Функционисање основних школа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912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Основно образовање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Трансфери осталим нивоима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912: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912: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2002-0001: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2002-0001: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 9: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 9: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главу 5. 00. 01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24.000.000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24.000.000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00.02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С.Ш. “ДУШАН ТРИФУНАЦ ДРАГОШ”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10: СРЕДЊЕ ОБРАЗОВАЊЕИ ВАСПИТАЊЕ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2003-0001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Функционисање средњих школа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920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Средње образовање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Трансфери осталим нивоима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920: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920: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2003-0001: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2003-0001: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 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 10: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5.700.000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5.700.000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главу 5. 00. 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5.700.000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5.700.000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00.03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ДОМ ЗДРАВЉА “ДР ЉУБИНКО ЂОРЂЕВИЋ”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1801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ПРОГРАМ 12: ЗДРАВСТВЕНА ЗАШТИТА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1801-0001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Функционисање установа примарне здравствене заштите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740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Услуге јавног здравства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Трансфери осталим нивоима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740: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1801-0001: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1801-0001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 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 12: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главу 5. 00. 03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00.04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ЦЕНТАР ЗА СОЦИЈАЛНИ РАД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0901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ПРОГРАМ 11: СОЦИЈАЛНА И ДЕЧЈА ЗАШТИТА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0901-0001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Једнократне помоћи и други облици помоћи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070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Социјална помоћ некласификована на другом месту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Трансфери осталим нивоима власти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070:                     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070: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0901-0001: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0901-0001: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6.500.000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0901-0002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Прихватилишта и друге врсте смештаја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090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Социјална заштита  некласификована на другом месту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Трансфери осталим нивоима власти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090: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090: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0901-0002: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0901-0002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0901-0006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Подршка деци и породицама са децом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040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Породица и деца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Трансфери осталим нивоима власти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9.250.000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9.250.000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040: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9.250.000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9.250.000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0901-0006: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9.250.000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9.250.000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0901-0006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9.250.000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9.250.000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 11: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 11: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главу 5. 00. 04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16.200.000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ПРЕДШКОЛСКА УСТАНОВА “ПОЛЕТАРАЦ”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8: ПРЕДШКОЛСКО ВАСПИТАЊЕ И ОБРАЗОВАЊЕ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Функционисање предшколских установа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911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Предшколско образовање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Плате, додаци и накнаде запослених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21.100.000</w:t>
            </w:r>
          </w:p>
        </w:tc>
      </w:tr>
      <w:tr w:rsidR="00B9626E" w:rsidRPr="00B9626E" w:rsidTr="00B9626E">
        <w:trPr>
          <w:trHeight w:val="31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Социјални доприноси на терет послодавца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3.900.000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3.900.000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Накнаде у натури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Социјална давања запосленима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Накнаде трошкова за запослене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4.900.000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5.100.000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Трошкови путовања                                                            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1.650.000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5.800.000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1.250.000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7.050.000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1.800.000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Порези, обавезне таксе и казне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Изградња зграда и објеката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Машине и опрема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Нематеријална имовина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функцију 911: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59.300.000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59.300.000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Функција 911: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програмску активност 2001-0001: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59.300.000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59.300.000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програмску активност 2001-0001: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59.300.000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62.800.000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 8: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59.300.000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59.300.000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 8: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59.300.000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62.800.000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главу 5.01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Приходи из буџета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59.300.000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59.300.000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главу 5.01: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59.300.000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62.800.000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ЦЕНТАР ЗА ТУРИЗАМ, КУЛТУРУ И СПОРТ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ПРОГРАМ 4: РАЗВОЈ ТУРИЗМА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1502-0002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Промоција туристичке понуде (Белмужијада, Јанијада, Смотре фолклора, Дечији фестивал, Сабор гајдаша и нове активности)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473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Туризам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4.470.000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4.470.000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4.025.000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4.025.000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473: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9.675.000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9.675.000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473: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1502-0002: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9.675.000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9.675.000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1502-0002: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9.675.000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9.675.000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 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9.675.000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9.675.000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 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9.675.000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9.675.000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13: РАЗВОЈ КУЛТУРЕ И ИНФОРМИСАЊА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Функционисање локалних установа културе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Плате, додаци и накнаде запослених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Социјални доприноси на терет послодавца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1.300.000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Социјална давања запосленима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Накнаде трошкова запослених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1.710.000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1.860.000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Остале текуће дотације по закону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Порези, обавезне таксе и казне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Машине и опрема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Нематеријална имовина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14.180.000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14.180.000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1201-0001: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14.180.000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14.180.000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1201-0001: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14.180.000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280.000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14.460.000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1201-П1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Пројекат: Сусрети села сврљишке општине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пројекат 1201-П1: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пројекат 1201-П1: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625.000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625.000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1201-П2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Пројекат: Ликовна колонија “Арс Тимакум”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пројекат 1201-П2: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пројекат 1201-П2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385.000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385.000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1201-П3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Пројекат: Дани Гордане Тодоровић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пројекат 1201-П3: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пројекат 1201-П3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360.000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360.000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1201-П4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Пројекат: Божићни фестивал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Специјализоване услуге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пројекат 1201-П4: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пројекат 1201-П4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1201-П5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Пројекат: Издавачка делатност-часопис Бдење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820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Услуге културе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820: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пројекат 1201-П5: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пројекат 1201-П5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 13: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16.800.000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16.800.000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 13: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16.800.000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280.000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17.080.000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ПРОГРАМ 14: РАЗВОЈ СПОРТА И ОМЛАДИНЕ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1301-0001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Подршка локалним спортским организацијама, удружењима и савезима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810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Услуге рекреације и спорта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Дотације невладиним организацијама (спортским организацијама)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1301-0001: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1301-0001: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10.000.000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10.000.000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1301-П1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Спортске манифестације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810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Услуге рекреације и спорта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1.640.000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1.710.000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1.975.000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1.975.000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пројекат 1301-П1: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1.975.000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1.975.000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пројекат 1301-П1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1.975.000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2.045.000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1301-П2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Пројекат: Управљање рекреативним базеном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810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Услуге рекреације и спорта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1.750.000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1.750.000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159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Услуге по уговору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2.400.000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4.600.000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Текуће поправке и одржавање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Машине и опрема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7.350.000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7.350.000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2.400.000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пројекат 1301-П4: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7.350.000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7.350.000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2.400.000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пројекат 1301-П4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7.350.000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2.400.000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9.750.000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1301-0005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Спровођење омладинске политике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810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Услуге рекреације и спорта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Трошкови путовања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810: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1301-0005: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1301-0005: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 14: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19.775.000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19.775.000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2.470.000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2.470.000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 14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19.775.000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2.470.000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22.245.000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главу 5.02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46.250.000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46.250.000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Сопствени приходи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2.750.000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2.750.000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главу 5.02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46.250.000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2.750.000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49.000.000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МЕСНЕ ЗАЈЕДНИЦЕ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0602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 15: ЛОКАЛНА САМОУПРАВА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0602-0002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Функционисање месних заједница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Опште јавне услуге некласификоване на другом месту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Стални трошкови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Услуге по уговору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Материјал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512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Машине и опрема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функцију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Функција 160: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програмску активност 0602-0002: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програмску активност 0602-0002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програм 15: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Програм 15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главу 5.03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Свега за главу 5.03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2.000.000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2.000.000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Извори финансирања за Раздео 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688.250.000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688.250.000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Сопствени приходи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2.750.000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2.750.000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Свега за Раздео 5: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688.250.000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6.250.000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694.500.000</w:t>
            </w:r>
          </w:p>
        </w:tc>
      </w:tr>
      <w:tr w:rsidR="00B9626E" w:rsidRPr="00B9626E" w:rsidTr="00B9626E">
        <w:trPr>
          <w:trHeight w:val="39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Извори финансирања за разделе 1,2,3,4 и 5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Приходи из буџета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716.650.000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716.650.000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Сопствени приходи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2.750.000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2.750.000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Трансфери од других нивоа власти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3.500.000</w:t>
            </w:r>
          </w:p>
        </w:tc>
      </w:tr>
      <w:tr w:rsidR="00B9626E" w:rsidRPr="00B9626E" w:rsidTr="00B9626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Свега за разделе 1,2,3,4 и 5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716.650.000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6.250.000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722.900.000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III  РЕКАПИТУЛАЦИЈА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Члан 9.</w:t>
      </w:r>
      <w:proofErr w:type="gramEnd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Средства буџета у износу од 716.650.000 динара и средства из осталих извора корисника буџета у износу од 6.250.000 динара, утврђени су и распоређени по програмској класификацији, и то:</w:t>
      </w:r>
    </w:p>
    <w:tbl>
      <w:tblPr>
        <w:tblW w:w="0" w:type="auto"/>
        <w:tblInd w:w="-6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695"/>
      </w:tblGrid>
      <w:tr w:rsidR="00B9626E" w:rsidRPr="00B9626E" w:rsidTr="00B9626E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Програмска активнист/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 Програма/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Прог.активности/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Вредност у базној години (2018)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2019.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2020.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2021.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средства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Надлежни орган/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Одговорно лице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СТАНОВАЊЕ, УРБАНИЗАМ  И ПРОСТОРНО </w:t>
            </w: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ПЛАНИРАЊЕ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1101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Просторни развој у складу са плановима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Проценат покривености територије урбанистичком </w:t>
            </w: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планском документацијом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17.000.000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17.000.000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Просторно и урбанистичко планирање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Проценат површине покривен плановима детаљне регулације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8.000.000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Управљање грађевинским земљиштем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1101-0003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Стављање у функцију грађевинског земљишта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локација комунално опремљеног земљишта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4.000.000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Остваривање јавног интереса у одржавању зграда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1101-0005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Очување и унапређење стамбеног фонда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склопљених уговора о бесповратном суфинансирању активности на инвестиционом одржавању и унапређењу својстава зграде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5.000.000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6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01"/>
      </w:tblGrid>
      <w:tr w:rsidR="00B9626E" w:rsidRPr="00B9626E" w:rsidTr="00B9626E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Програмска активнист/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 Програма/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Прог.активности/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Вредност у базној години (2018)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2019.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2020.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2021.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средства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Надлежни орган/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Одговорно лице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КОМУНАЛНЕ ДЕЛАТНОСТИ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164/740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172/740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176/740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180/740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65.900.000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65.900.000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Повећање покривености корисника и територије квалитетним услугама водоснабдевања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Проценат домаћинстава обухваћен услугом у односу на број домаћинстрава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Управљање/одр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жавање јавним осветљењем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1102-0001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Адекватно управљање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јавним осветљењем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Укупан број замена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светиљки након пуцања лампи ( на годишњој бази)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33.700.000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33.700.000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Општинска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Одржавање јавних зелених површина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1102-0002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Максимална могућа покривеност насења и територије услугама уређења и одржавања зеленила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Проценат  јавних зелених површина на којима се уређује и одржава зеленило у односу на укупну  површину јавног зеленила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2.200.000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Одржавање чистоће на површинама јавне намене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1102-0003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Максимална могућа покривеност насеља и територије услугама одржавања чистоће јавних површина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3.800.000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3.800.000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Зоохигијена 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1102-0004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Унапређење заштите од заразних болести које преносе животиње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ухваћених и збринутих паса и мачака луталица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Унапређење заштите од заразних болести које преносе инсекти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Јавне површине на којима је рађена дезинсекција (у км2)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0.05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0.05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0.05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0.05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Одржавање гробаља и погребне услуге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1102-0006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интервенција у односу на укупан број поднетих иницијатива грађана за чишћење и одржавање гробаља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3.000.000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Управљање и снабдевање водом за пиће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1102-0008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Адекватан квалитет пружених услуга водоснабдевања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кварова по км водоводне мреже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562/164.35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483/164.35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420/164.35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374/164.35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22.000.000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Повећање покривености корисника и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територије квалитетним услугама водоснабдевања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Број домаћинстава обухваћен услугом  у односу на укупан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број домаћинстава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2533/2421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2546/2375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2558/2329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2565/2283`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5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85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00"/>
      </w:tblGrid>
      <w:tr w:rsidR="00B9626E" w:rsidRPr="00B9626E" w:rsidTr="00B9626E"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Програмска активнист/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 Програма/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Прог.активности/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Вредност у базној години (2018)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2019.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2020.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2021.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средства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Надлежни орган/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Одговорно лице</w:t>
            </w:r>
          </w:p>
        </w:tc>
      </w:tr>
      <w:tr w:rsidR="00B9626E" w:rsidRPr="00B9626E" w:rsidTr="00B9626E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ЛОКАЛНИ ЕКОНОМСКИ РАЗВОЈ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Повећање запослености на територији општине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Број евидентираних незапослених лица на евиденцији НСЗ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1480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15.500.000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15.500.000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Мере активне политике запошљавања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1501-0002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Повећање боја запослених кроз мере активне политике запошљавања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новозапослених кроз активну политику запошљавања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146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15.500.000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6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01"/>
      </w:tblGrid>
      <w:tr w:rsidR="00B9626E" w:rsidRPr="00B9626E" w:rsidTr="00B9626E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Програмска активнист/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 Програма/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Прог.активности/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Вредност у базној години (2018)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2019.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2020.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2021.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средства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Надлежни орган/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Одговорно лице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РАЗВОЈ ТУРИЗМА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Повећање смешајних капацитета туристичке понуде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Проценат пораста регистрованих пружалаца услуга ноћења у општини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10.075.000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10.075.000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Општинска управа/ начелник Дејана Митић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ЦТКС/ Марко Младеновић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Управљање развојем туризма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1502-0001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Повећање квалитета туристичке понуде и услуге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уређених и на адекватан начин обележених туристичких локалитета у општини у односу на укупан број локалитета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Промоција туристичке понуде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1502-0002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Адекватна промоција туристичке понуде општине на циљаним тржиштима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догађаја који промовишу туристичку понуду општине у земљи или иностранству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9.675.000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9.675.000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ЦТКС/ директор Марко Младеновић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дистрибуираног пропагандног материјала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10.000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11.000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12.000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13.000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ЦТКС/ директор Марко Младеновић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6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01"/>
      </w:tblGrid>
      <w:tr w:rsidR="00B9626E" w:rsidRPr="00B9626E" w:rsidTr="00B9626E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Програмска активнист/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 Програма/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Прог.активности/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Вредност у базној години (2018)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2019.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2020.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2021.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средства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Надлежни орган/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Одговорно лице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ПОЉОПРИВРЕДА И РУРАЛНИ РАЗВОЈ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Раст производње и стабилност дохотка произвођача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Удео регистрованих пољопривредних газдинстава у укупном броју пољопривредних газдинстава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2332/3316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70%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29.600.000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29.600.000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Стварање услова за развој и унапређење пољопривредне производње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Проценат регистров. пољопривредних газдинстава који су корисници директног плаћања у односу на укупан број пољопривредних газдинстава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490/3316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14.5%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24.600.000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24.600.000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Уређење земљишта - комасација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0101-П1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Стварање услова за развој и унапређење пољопривредне производње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Просечна величина парцела у комасираном подручју у хектарима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0.5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0.5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0.5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5.000.000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6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01"/>
      </w:tblGrid>
      <w:tr w:rsidR="00B9626E" w:rsidRPr="00B9626E" w:rsidTr="00B9626E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Програмска активнист/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 Програма/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Прог.активности/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Вредност у базној години (2018)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2019.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2020.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2021.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средства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Надлежни орган/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Одговорно лице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ЗАШТИТА ЖИВОТНЕ СРЕДИНЕ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Унапређење управљања комуналним и осталим отпадом 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Проценат становништва покривеног  услугом прикупљања комуналног отпада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85.07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81.02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78.66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77.10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18.000.000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18.000.000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Управљање заштитом животне средине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Испуњење обавеза у складу са законом у домену постојања стратешких и оперативних планова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као и мере заштите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Усвојен програм заштите животне средине са акционим планом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Праћење квалитета елемената животне средине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0401-0002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Праћење у складу са прописаним законским обавезама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урађених мониторинга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Управљање отпадним водама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0401-0004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Проценат покривености територије услугама прикупљања и одвођења отпадних вода (мерено кроз број становника  у односу на укупан број становника)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74.24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70.70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68.65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67.29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17.000.000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6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45"/>
        <w:gridCol w:w="1050"/>
        <w:gridCol w:w="1950"/>
        <w:gridCol w:w="1965"/>
        <w:gridCol w:w="1170"/>
        <w:gridCol w:w="1245"/>
        <w:gridCol w:w="1200"/>
        <w:gridCol w:w="1080"/>
        <w:gridCol w:w="1020"/>
        <w:gridCol w:w="900"/>
        <w:gridCol w:w="1125"/>
        <w:gridCol w:w="1705"/>
      </w:tblGrid>
      <w:tr w:rsidR="00B9626E" w:rsidRPr="00B9626E" w:rsidTr="00B9626E"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Програмска активнист/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Пројекат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Шифра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 Програма/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Прог.активности/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Вредност у базној години (2018)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2019.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2020. години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2021. години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средства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Надлежни орган/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Одговорно лице</w:t>
            </w:r>
          </w:p>
        </w:tc>
      </w:tr>
      <w:tr w:rsidR="00B9626E" w:rsidRPr="00B9626E" w:rsidTr="00B9626E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ОРГАНИЗАЦИЈА САОБРАЋАЈА И САОБРАЋАЈНА ИНФРАСТРУКТУРА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0701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Дужина изграђених саобраћајница које су у наджлежности општине (у км)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2.8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3.9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140.000.000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140.000.000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Управљање и одржавање саобраћајне инфраструктуре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0701-0002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Проценат санираних путева од укупне дужине путне мреже која захтева санацију/реконструкцију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2.3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4.5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136.000.000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136.000.000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Јавни градски и приградски превоз путника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0701-0004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Проценат покривености територије услугом јавног превоза (мерено кроз број насеља где постоји организовани јавни превоз у односу на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укупан број насеља)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90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4.000.000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4.000.000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6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01"/>
      </w:tblGrid>
      <w:tr w:rsidR="00B9626E" w:rsidRPr="00B9626E" w:rsidTr="00B9626E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Програмска активнист/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 Програма/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Прог.активности/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Вредност у базној години (2018)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2019.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2020.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2021.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средства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Надлежни орган/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Одговорно лице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ПРЕДШКОЛСКО ВАСПИТАЊЕ 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 ОБРАЗОВАЊЕ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Повећање обухвата деце предшколским васпитањем и образовањем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Проценат уписане деце у односу на број укупно пријављене деце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59.300.000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3.500.000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62.800.000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П.У.”Полетарац” /директор Дејан Милетић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Просечан број деце по васпитачу/васпитачици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13.06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59.300.000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3.500.000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62.800.000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П.У.”Полетарац” /директор Дејан Милетић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Унапређење квалитета предшколског образовања и васпитања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П.У.”Полетарац” /директор Дејан Милетић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6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01"/>
      </w:tblGrid>
      <w:tr w:rsidR="00B9626E" w:rsidRPr="00B9626E" w:rsidTr="00B9626E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Програмска активнист/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 Програма/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Прог.активности/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Вредност у базној години (2018)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2019.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2020.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2021.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средства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Надлежни орган/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Одговорно лице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 ОБРАЗОВАЊЕ И ВАСПИТАЊЕ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Потпуни обухват основним образовањем и васпитањем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Обухват деце основним образовањем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588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24.000.000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24.000.000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О.Ш. “Добрила Стамболић”/директор Саша Голубовић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 образовање и васпитање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2002-0001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Потпуни обухват основним образовањем и васпитањем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Обухват деце основним образовањем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588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24.000.000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О.Ш. “Добрила Стамболић”/директор Саша Голубовић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Унапређен квалитет основног образовања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1.1065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1.20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1.30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О.Ш. “Добрила Стамболић”/директор Саша Голубовић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6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020"/>
        <w:gridCol w:w="1812"/>
      </w:tblGrid>
      <w:tr w:rsidR="00B9626E" w:rsidRPr="00B9626E" w:rsidTr="00B9626E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Програм/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Програмска активнист/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 Програма/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Прог.активности/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Вредност у базној години (2018)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2019.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2020.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2021.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других извора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средства</w:t>
            </w:r>
          </w:p>
        </w:tc>
        <w:tc>
          <w:tcPr>
            <w:tcW w:w="1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Надлежни орган/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Одговорно лице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СРЕДЊЕ ОБРАЗОВАЊЕ И ВАСПИТАЊЕ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2003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Повећање обухвата средњосколског образовања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Број деце која су обухваћена средњим образовањем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5.700.000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5.700.000</w:t>
            </w:r>
          </w:p>
        </w:tc>
        <w:tc>
          <w:tcPr>
            <w:tcW w:w="1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С.С.Ш. “Душан Т. Драгош”/директор Лела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Функционисање средњих школа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2003-0001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Просечан број учника по одељењу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5.700.000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5.700.000</w:t>
            </w:r>
          </w:p>
        </w:tc>
        <w:tc>
          <w:tcPr>
            <w:tcW w:w="1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С.С.Ш. “Душан Т. Драгош”/директор Лела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Унапређење квалитета образовања у средњим школама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72/222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С.С.Ш. “Душан Т. Драгош”/директор Лела Митић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6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01"/>
      </w:tblGrid>
      <w:tr w:rsidR="00B9626E" w:rsidRPr="00B9626E" w:rsidTr="00B9626E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Програмска активнист/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 Програма/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Прог.активности/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Вредност у базној години (2018)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2019.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2020.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2021.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средства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Надлежни орган/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Одговорно лице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СОЦИЈАЛНА 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 ДЕЧИЈА ЗАШТИТА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Повећање доступности права и услуга социјалне заштите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Проценат корисника мера и услуга социјалне заштите и дечије заштите који се финансирају из буџета општине у односу на број становника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42.500.000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42.500.000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Општинска управа/ начелник Дејана Митић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ЦСР/директор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Јелена Ђорђевић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Једнократне помоћи и други облици помоћи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Унапређење заштите сиромашних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6.500.000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ЦСР/директор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Јелена Ђорђевић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Унапређење заштите сиромашних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грађана – корисника других мера материјалне помоћи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3.400.000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3.400.000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Породични и домски смештај, прихватилишта и друге врсте смештаја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0901-0002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Обезбеђење услуге смештаја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корисника услуга смештаја прихватилишта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ЦСР/директор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Јелена Ђорђевић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Подршка реализацији програма Црвеног крста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0901-0005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Социјално деловање олакшавање људске патње пружањем неопходне ургентнбе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дистрибуираних пакета за социјално угрожено становништво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2.500.000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Секретар Црвеног крста /Јовица Божиновић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Социјално деловање олакшавање људске патње пружањем неопходне ургентнбе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корисника народне кухиње или број оброка подељених у народној кухињи дневно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Секретар Црвеног крста /Јовица Божиновић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Подршка деци и породици са децом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0901-0006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Унапређење популационе политике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мера материјалне подршке намењен мерама локалне популационе политике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15.250.000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15.250.000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ЦСР/директор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Јелена Ђорђевић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Подршка рађању и родитељству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0901-0007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Подршка породицама да остваре жељени број деце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Просечан износ давaња за мере подршке рађању по рођеном детету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14.833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15.000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20.000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14.000.000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Подршка особама са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инвалидитетом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0901-0008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Обезбеђивање услуга социјалне заштите за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особе са инвалидитетом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Број подржаних програма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Општинска управа/ начелник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Дејана Митић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6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15"/>
        <w:gridCol w:w="975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050"/>
        <w:gridCol w:w="1776"/>
      </w:tblGrid>
      <w:tr w:rsidR="00B9626E" w:rsidRPr="00B9626E" w:rsidTr="00B9626E"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Програмска активнист/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Пројекат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 Програма/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Прог.активности/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Вредност у базној години (2018)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2019.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2020.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2021.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других извора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средства</w:t>
            </w:r>
          </w:p>
        </w:tc>
        <w:tc>
          <w:tcPr>
            <w:tcW w:w="1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Надлежни орган/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Одговорно лице</w:t>
            </w:r>
          </w:p>
        </w:tc>
      </w:tr>
      <w:tr w:rsidR="00B9626E" w:rsidRPr="00B9626E" w:rsidTr="00B9626E"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ЗДРАВСТВЕНА ЗАШТИТА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Унапређење здравља становништва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Покривеност становништва примарном здравственом заштитом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8.800.000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8.800.000</w:t>
            </w:r>
          </w:p>
        </w:tc>
        <w:tc>
          <w:tcPr>
            <w:tcW w:w="1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Директор Дома здравља Љутомир Давидовић</w:t>
            </w:r>
          </w:p>
        </w:tc>
      </w:tr>
      <w:tr w:rsidR="00B9626E" w:rsidRPr="00B9626E" w:rsidTr="00B9626E"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Функционисање установа примарне здравствене заштите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становника обухваћених промотивно превентивним  активностима у односу на укупан број становника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9.336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8.802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10.268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10.734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8.200.000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8.200.000</w:t>
            </w:r>
          </w:p>
        </w:tc>
        <w:tc>
          <w:tcPr>
            <w:tcW w:w="1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 Дома здравља Љутомир Давидовић</w:t>
            </w:r>
          </w:p>
        </w:tc>
      </w:tr>
      <w:tr w:rsidR="00B9626E" w:rsidRPr="00B9626E" w:rsidTr="00B9626E"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Мртвозорство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1801-0002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600.000</w:t>
            </w:r>
          </w:p>
        </w:tc>
        <w:tc>
          <w:tcPr>
            <w:tcW w:w="1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 Дома здравља Љутомир Давидовић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6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90"/>
        <w:gridCol w:w="1005"/>
        <w:gridCol w:w="1950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699"/>
      </w:tblGrid>
      <w:tr w:rsidR="00B9626E" w:rsidRPr="00B9626E" w:rsidTr="00B9626E"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Програмска активнист/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Пројекат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Шифра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 Програма/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Прог.активности/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Вредност у базној години (2018)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2019.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2020.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2021.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средства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Надлежни орган/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Одговорно лице</w:t>
            </w:r>
          </w:p>
        </w:tc>
      </w:tr>
      <w:tr w:rsidR="00B9626E" w:rsidRPr="00B9626E" w:rsidTr="00B9626E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РАЗВОЈ КУЛТУРЕ И ИНФОРМИСАЊА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Подстицање развоја културе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26.400.000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280.000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26.680.000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Општинска управа/ начелник Дејана Митић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ЦТКС/директор Марко Младеновић</w:t>
            </w:r>
          </w:p>
        </w:tc>
      </w:tr>
      <w:tr w:rsidR="00B9626E" w:rsidRPr="00B9626E" w:rsidTr="00B9626E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Функционисање локалних установа културе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1201-0001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Обезбеђење редовног функционисања установа културе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запослених у установама културре у односу на укупан број запослених у ЈЛС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14.180.000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14.460.000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ЦТКС/директор Марко Младеновић</w:t>
            </w:r>
          </w:p>
        </w:tc>
      </w:tr>
      <w:tr w:rsidR="00B9626E" w:rsidRPr="00B9626E" w:rsidTr="00B9626E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Унапређење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система очувања и представљања културно-историјског наслеђа 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1201-0003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Унапређење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презентације културног наслеђа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Број реализованих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програма који промовишу локално културно наслеђе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6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1.000.000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Општинска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управа/ начелник Дејана Митић</w:t>
            </w:r>
          </w:p>
        </w:tc>
      </w:tr>
      <w:tr w:rsidR="00B9626E" w:rsidRPr="00B9626E" w:rsidTr="00B9626E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Остваривање и унапређивање јавног интереса у области јавног информисања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1201-0004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програмских садржаја подржаних по конкурсима јавног информисања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8.600.000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8.600.000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Сусрети села сврљишке општине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1201-П1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Очување народних обичаја традиције и неговање народног стваралаштва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учесника на манифестацији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625.000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625.000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ЦТКС/директор Марко Младеновић</w:t>
            </w:r>
          </w:p>
        </w:tc>
      </w:tr>
      <w:tr w:rsidR="00B9626E" w:rsidRPr="00B9626E" w:rsidTr="00B9626E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Ликовна колонија “Арс Тимакум”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1201-П2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Унапређење уметничког стваралаштва кроз ликовну уметност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учесника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385.000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385.000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ЦТКС/директор Марко Младеновић</w:t>
            </w:r>
          </w:p>
        </w:tc>
      </w:tr>
      <w:tr w:rsidR="00B9626E" w:rsidRPr="00B9626E" w:rsidTr="00B9626E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Дани Гордане Тодоровић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1201-П3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Промоција књижевног стваралаштва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пријављених учесника на конкурсу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ЦТКС/директор Марко Младеновић</w:t>
            </w:r>
          </w:p>
        </w:tc>
      </w:tr>
      <w:tr w:rsidR="00B9626E" w:rsidRPr="00B9626E" w:rsidTr="00B9626E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Божићни фестивал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1201-П4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Унапређење и јачање омладинског активизма и унапређење квалитета живота младих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посетилаца манифестације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ЦТКС/директор Марко Младеновић</w:t>
            </w:r>
          </w:p>
        </w:tc>
      </w:tr>
      <w:tr w:rsidR="00B9626E" w:rsidRPr="00B9626E" w:rsidTr="00B9626E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Издавачка делатност – часопис Бдење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1201-П5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Унапређење књижевног стваралаштва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аутора часописа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ЦТКС/директор Марко Младеновић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6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990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125"/>
        <w:gridCol w:w="1701"/>
      </w:tblGrid>
      <w:tr w:rsidR="00B9626E" w:rsidRPr="00B9626E" w:rsidTr="00B9626E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Програмска активнист/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Пројекат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 Програма/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Прог.активности/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Вредност у базној години (2018)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2019.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2020.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2021.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средства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Надлежни орган/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Одговорно лице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РАЗВОЈ </w:t>
            </w: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СПОРТА И ОМЛАДИНЕ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1301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Планско подстицање и </w:t>
            </w: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креирање услова за бављење спортом свих грађана и  грађанки  града/општине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 Број спортских </w:t>
            </w: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организација преко којих се остварује јавни интерес у области спорта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17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19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23.775.000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2.470.000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26.245.000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Општинска управа/ </w:t>
            </w: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начелник Дејана Митић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ЦТКС/директор Марко Младеновић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Подршка локалним спортским организацијама, удружењима и савезима 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годишњих програма спортских организација финансираних од стране општине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10.000.000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ЦТКС/директор Марко Младеновић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Функционисање локалних спортских установа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1301-0004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Унапређење  спортске инфраструктуре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изграђених спортских објеката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4.000.000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Спровођење омладинске политике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1301-0005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младих корисника услуга мера омладинске политике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ЦТКС/директор Марко Младеновић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Спортске манифестације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1301-П1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Повећање интересовања младих за бављење спортом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учесника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1.975.000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2.045.000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ЦТКС/директор Марко Младеновић</w:t>
            </w:r>
          </w:p>
        </w:tc>
      </w:tr>
      <w:tr w:rsidR="00B9626E" w:rsidRPr="00B9626E" w:rsidTr="00B9626E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Управљање рекреативним базеном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1301-П2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Повећање броја посетилаца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посетиоца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7.350.000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2.400.000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9.750.000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ЦТКС/директор Марко Младеновић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0"/>
        <w:gridCol w:w="1005"/>
        <w:gridCol w:w="2055"/>
        <w:gridCol w:w="1965"/>
        <w:gridCol w:w="1170"/>
        <w:gridCol w:w="1245"/>
        <w:gridCol w:w="1200"/>
        <w:gridCol w:w="1005"/>
        <w:gridCol w:w="1095"/>
        <w:gridCol w:w="900"/>
        <w:gridCol w:w="1125"/>
        <w:gridCol w:w="1699"/>
      </w:tblGrid>
      <w:tr w:rsidR="00B9626E" w:rsidRPr="00B9626E" w:rsidTr="00B9626E"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Програмска активнист/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Пројекат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 Програма/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Прог.активности/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Вредност у базној години (2018)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2019.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2020.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Циљана вредност у 2021.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из других извора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Укупна средства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Надлежни орган/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Одговорно лице</w:t>
            </w:r>
          </w:p>
        </w:tc>
      </w:tr>
      <w:tr w:rsidR="00B9626E" w:rsidRPr="00B9626E" w:rsidTr="00B9626E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ОПШТЕ УСЛУГЕ ЛОКАЛНЕ САМОУПРАВЕ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0602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Одрживо упарвно и финансијско функционисање општине у складуса надлежностима и  пословима локалне самоуправе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Проценат  броја запослених у општини у односу на број  законом утврђеног максималног броја запослених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91.5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92.3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92.3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92.3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203.800.000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203.800.000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Функционисање локалне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самоуправе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0602-0001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Функционисање упарве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Број решених предмета по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запосленом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106.000.000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Општинска управа/ начелник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Дејана Митић</w:t>
            </w:r>
          </w:p>
        </w:tc>
      </w:tr>
      <w:tr w:rsidR="00B9626E" w:rsidRPr="00B9626E" w:rsidTr="00B9626E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Санација оштећених шума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0602-П1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Сасађене нове  саднице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Површина у хектарима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4.200.000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4.200.000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Техничко опремање  јединица саобраћајне полиције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0602-П2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Повећање безбедности свих учесника у саобраћају на територији општине Сврљиг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Проценат смањења саобраћајних несрећа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1.000.000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Изградња геронтолошког центра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0602-П2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Изграђен објекат за смештај старих лица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50.000.000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Функционисање месних заједница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0602-0002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иницијатива /предлога месних заједница према општини у вези са питањима од интереса за локално становништво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25.000.000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  <w:tr w:rsidR="00B9626E" w:rsidRPr="00B9626E" w:rsidTr="00B9626E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Општинско правобранилаштво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0602-0004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Заштита имовинских права и интереса општине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Укупан број решених  предмета на годишњем нивоу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2.100.000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2.100.000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Општински правобраниоц/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Данијела Будимоћ</w:t>
            </w:r>
          </w:p>
        </w:tc>
      </w:tr>
      <w:tr w:rsidR="00B9626E" w:rsidRPr="00B9626E" w:rsidTr="00B9626E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Текућа буџетска резерва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0602-0009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12.000.000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Председник Јелена Трифуновић</w:t>
            </w:r>
          </w:p>
        </w:tc>
      </w:tr>
      <w:tr w:rsidR="00B9626E" w:rsidRPr="00B9626E" w:rsidTr="00B9626E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Стална буџетска резерва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0602-0010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2.000.000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Председник Јелена Трифуновић</w:t>
            </w:r>
          </w:p>
        </w:tc>
      </w:tr>
      <w:tr w:rsidR="00B9626E" w:rsidRPr="00B9626E" w:rsidTr="00B9626E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Управљање у вандредним ситуацијама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0602-0014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Изградња ефикасног превентивног система заштите и спасавања на избегавању последица елементар. и других непогода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идентификованих објекта критичне инфраструктуре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1.500.000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1.500.000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Општинска управа/ начелник Дејана Митић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0"/>
        <w:gridCol w:w="1005"/>
        <w:gridCol w:w="2055"/>
        <w:gridCol w:w="1965"/>
        <w:gridCol w:w="1170"/>
        <w:gridCol w:w="1245"/>
        <w:gridCol w:w="1200"/>
        <w:gridCol w:w="1095"/>
        <w:gridCol w:w="1005"/>
        <w:gridCol w:w="900"/>
        <w:gridCol w:w="1050"/>
        <w:gridCol w:w="1774"/>
      </w:tblGrid>
      <w:tr w:rsidR="00B9626E" w:rsidRPr="00B9626E" w:rsidTr="00B9626E"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Програмска активнист/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Пројекат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Шифра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Циљ Програма/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Прог.активности/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Пројекта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Индикатор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Вредност у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базној години (2018)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Циљана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вредност у 2019. години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Циљана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вредност у 2020. години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Циљана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вредност у 2021. години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Средства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из буџета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Средства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из других извора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Укупна </w:t>
            </w: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средства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Надлежни орган/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Одговорно лице</w:t>
            </w:r>
          </w:p>
        </w:tc>
      </w:tr>
      <w:tr w:rsidR="00B9626E" w:rsidRPr="00B9626E" w:rsidTr="00B9626E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ПОЛИТИЧКИ СИСТЕМ ЛОКАЛНЕ САМОУПРАВЕ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Број усвојених аката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26.300.000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26.300.000</w:t>
            </w:r>
          </w:p>
        </w:tc>
        <w:tc>
          <w:tcPr>
            <w:tcW w:w="1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Скупштина општине/председник Татјана Лазаревић</w:t>
            </w: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Председник општине/  Јелена Трифуновић</w:t>
            </w:r>
          </w:p>
        </w:tc>
      </w:tr>
      <w:tr w:rsidR="00B9626E" w:rsidRPr="00B9626E" w:rsidTr="00B9626E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Функционисање скупштине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2101-0001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Функционисање локалне скупштине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усвојених аката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15.000.000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15.000.000</w:t>
            </w:r>
          </w:p>
        </w:tc>
        <w:tc>
          <w:tcPr>
            <w:tcW w:w="1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Скупштина општине/председник Татјана Лазаревић</w:t>
            </w:r>
          </w:p>
        </w:tc>
      </w:tr>
      <w:tr w:rsidR="00B9626E" w:rsidRPr="00B9626E" w:rsidTr="00B9626E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Функционисање извршних органа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2101-0002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Функционисање извршних органа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Број усвојених аката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11.300.000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9626E" w:rsidRPr="00B9626E" w:rsidRDefault="00B9626E" w:rsidP="00B9626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11.300.000</w:t>
            </w:r>
          </w:p>
        </w:tc>
        <w:tc>
          <w:tcPr>
            <w:tcW w:w="1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26E" w:rsidRPr="00B9626E" w:rsidRDefault="00B9626E" w:rsidP="00B962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962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Општинско веће, Председник општине/ председник Јелена Трифуновић</w:t>
            </w:r>
          </w:p>
        </w:tc>
      </w:tr>
    </w:tbl>
    <w:p w:rsidR="00B9626E" w:rsidRPr="00B9626E" w:rsidRDefault="00B9626E" w:rsidP="00B962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B9626E" w:rsidRPr="00B9626E"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IV  ИЗВРШEЊЕ</w:t>
      </w:r>
      <w:proofErr w:type="gramEnd"/>
      <w:r w:rsidRPr="00B96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БУЏЕТА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Члан 10.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У складу са Законом о начину одређивањa максималног броја запослених у јавном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сектору  (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Сл.гласник РС”, бр 68/2015 и 81/2016 – одлука УС), број запослених код корисника буџета не може прећи максималан број запослених на неодређено и одређено време, и то:</w:t>
      </w:r>
    </w:p>
    <w:p w:rsidR="00B9626E" w:rsidRPr="00B9626E" w:rsidRDefault="00B9626E" w:rsidP="00B9626E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48 запослених у локалној администрацији на неодређено време;</w:t>
      </w:r>
    </w:p>
    <w:p w:rsidR="00B9626E" w:rsidRPr="00B9626E" w:rsidRDefault="00B9626E" w:rsidP="00B9626E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4 запослених у локалној администрацији на одређено време;</w:t>
      </w:r>
    </w:p>
    <w:p w:rsidR="00B9626E" w:rsidRPr="00B9626E" w:rsidRDefault="00B9626E" w:rsidP="00B9626E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23 запослених у предшколској установи “Полетарац” на неодређено време;</w:t>
      </w:r>
    </w:p>
    <w:p w:rsidR="00B9626E" w:rsidRPr="00B9626E" w:rsidRDefault="00B9626E" w:rsidP="00B9626E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6 запослених у предшколској установи “Полетарац” на одређено време</w:t>
      </w:r>
    </w:p>
    <w:p w:rsidR="00B9626E" w:rsidRPr="00B9626E" w:rsidRDefault="00B9626E" w:rsidP="00B9626E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8 запослених у Центру за туризам, културу и спорт на неодређено време</w:t>
      </w:r>
    </w:p>
    <w:p w:rsidR="00B9626E" w:rsidRPr="00B9626E" w:rsidRDefault="00B9626E" w:rsidP="00B9626E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1  запослених у Центру за туризам, културу и спорт на одређено време</w:t>
      </w:r>
    </w:p>
    <w:p w:rsidR="00B9626E" w:rsidRPr="00B9626E" w:rsidRDefault="00B9626E" w:rsidP="00B9626E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2 запослених у Центру за социјални рад на неодређено време</w:t>
      </w:r>
    </w:p>
    <w:p w:rsidR="00B9626E" w:rsidRPr="00B9626E" w:rsidRDefault="00B9626E" w:rsidP="00B9626E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1 запослених у Центру за социјални рад на одређено време</w:t>
      </w: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`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У овој одлуци о буџету средства за плате се обезбеђују за број запослених из става 1.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овог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члана, као и за 6 постављена и 3 изабрана лица у локалној самоуправи.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Члан 11.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За извршавање ове Одлуке одговоран је председник општине.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Наредбодавац за извршење буџета је председник општине.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Члан 12.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Члан 13.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За законито и наменско коришћење средстава распоређених овом Одлуком, поред функционера односно руководиоца директних и индиректних корисника буџетских средстава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,  одговоран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је начелник општинске управе.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Члан 14.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(односно општинско веће), а обавезно у року од петнаест дана по истеку шестомесечног, односно деветомесечног периода.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Општинско веће у року од петнаест дана по подношењу извештаја из става 1.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овог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члана усваја и доставља извештај Скупштини општине.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Члан 15.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Одлуку о промени апропријације из општих прихода буџета и преносу апропријације у текућу буџетску резерву, у складу са чланом 61.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Закона о буџетском систему доноси Општинско веће.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Члан 16.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Решење о употреби текуће буџетске и сталне буџетске резерве на предлог локалног орагана упараве надлежног за финансије доноси Општинско веће.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Члан 17.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Одлуку о отварању буџетског фонда у складу са чланом 64.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Закона о буџетском систему доноси Општинско веће.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Члан 18.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Општинско веће је одговорно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Члан 19.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Овлашћује се председник да у складу са чланом 27ж Закона о буџетском систему, може поднети захтев министрству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Члан 20.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Овлашћује се начелник Општинске управе да даје сагласност на финансијске планове месних заједница.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Члан 21.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Новчана средства буџета општине, директних и индиректних корисника јавних средстава који су </w:t>
      </w: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укључени у консолидовани рачун трезора општине, воде се и депонују на консолидованом рачуну трезора.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 22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23.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Изузетно корисници из става 1.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овог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члана, у складу са чланом 54.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Обавезе преузете у 2019.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години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у складу са одобреним апропријацијама у тој години, а не извршене у току 2019.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године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преносе се у 2020.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годину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и имају статус преузетих обавеза и извршавају се на терет одобрених апропријација овом одлуком.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24.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,  односно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актом Владе предвиђен другачији метод.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25.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Плаћање из буџета неће се вршити уколико нису поштоване процедуре утврђене чланом 56.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став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3.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Закона о буџетском систему.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26.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(“Службени гласник” РС број 124/2012, 14/2015 и 68/2015).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27.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Обавезе према корисницима буџетских средстава извршавају се сразмерно оствареним примањима буџета.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28.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Средства распоређена за финансирање расхода и издатака корисника буџета, преносе се на основу њиховог захтева и у складу са одобреним квотама у тромесечним плановима буџета.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Уз захтев, корисници су дужни да доставе комплетну документацију за плаћање (копије).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29.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Новчана средства на консолидованом рачуну трезора могу се инвестирати у 2019.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години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само у складу са чланом 10.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30.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Корисник буџетских средстава не може, без претходне сагласности председника општине, засновати радни однос са новим лицима до краја 2019.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године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31.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Директни и индиректни корисници буџетских средстава у 2019.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години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>Члан 32.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 финансирање дефицита текуће ликвидности, који може да настане неуравнотежености кретања у приходима и расходима буџета, председник општине може се задужити у складу са одредбама члана 35.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Закона о јавном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дугу(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“Сл.гласник РС”број 61/2005, 107/2009, 78/2011 и 68/2015).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33.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Корисници буџетских средстава пренеће на рачун извршења буџета до 31.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децембра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2018.године, средства која нису утрошена за финансирање расхода у 2018.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години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која су овим корисницима пренета у складу са Одлуком о буџету општине Сврљиг  за 2018.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годину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34.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ЈКСП Сврљиг у складу са чланом 58.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Закона о јавним предузећима, дужно је да 50 %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остварене  добити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уплати у буџет општине Сврљиг, по завршном рачуну за претходну 2018.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годину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најкасније  до 30.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новембра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2019.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године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35.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>Изузетно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,  у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случају да се буџету општине Сврљиг из другог буџета (Републике и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донација, чији износи нису могли бити познати у поступку доношења ове одлуке, Општинско веће општине Сврљиг, на основу тог акта отвара одговарајуће апропријације за извршење расхода по том основу, у складу са чланом 5.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Закона о буџетском систему.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36.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>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37.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У буџетској 2019.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години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запослене који су то право стекли у 2019.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години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Такође, у 2019.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години</w:t>
      </w:r>
      <w:proofErr w:type="gramEnd"/>
      <w:r w:rsidRPr="00B962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38.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>Корисник буџетских средстава, који одређени расход и издатак извршава из других извора прихода и примања, која нису општи приход буџета (извор 01-Приходи буџета)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,  обавезе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иснос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39.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Приоритет у извршавању расхода за робе и услуге корисника буџетских средства имају расходи за сталне трошкове, трошкове текућих поправки и одржавања и материјал.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40.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Ову одлуку објавити у Службеном листу Града Ниша и доставити министрству надлежном за послове финансија.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Члан 41.</w:t>
      </w:r>
      <w:proofErr w:type="gramEnd"/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Ова одлука ступа на снагу осмог дана од дана објављивања, а примењиваће се од 01.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јануара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2019. </w:t>
      </w:r>
      <w:proofErr w:type="gramStart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године</w:t>
      </w:r>
      <w:proofErr w:type="gramEnd"/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B9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Број: 400-158/2018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  <w:proofErr w:type="gramStart"/>
      <w:r w:rsidRPr="00B9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У Сврљигу, 13.</w:t>
      </w:r>
      <w:proofErr w:type="gramEnd"/>
      <w:r w:rsidRPr="00B9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12. 2018. </w:t>
      </w:r>
      <w:proofErr w:type="gramStart"/>
      <w:r w:rsidRPr="00B9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год</w:t>
      </w:r>
      <w:proofErr w:type="gramEnd"/>
      <w:r w:rsidRPr="00B9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.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СКУПШТИНА ОПШТИНЕ СВРЉИГ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9626E" w:rsidRPr="00B9626E" w:rsidRDefault="00B9626E" w:rsidP="00B9626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lastRenderedPageBreak/>
        <w:t>ПРЕДСЕДНИК</w:t>
      </w:r>
    </w:p>
    <w:p w:rsidR="00B9626E" w:rsidRPr="00B9626E" w:rsidRDefault="00B9626E" w:rsidP="00B9626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B9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Татјана Лазаревић</w:t>
      </w:r>
    </w:p>
    <w:p w:rsidR="008124CD" w:rsidRPr="00B9626E" w:rsidRDefault="00F435A2" w:rsidP="00B9626E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</w:rPr>
        <w:tab/>
      </w: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b/>
          <w:kern w:val="1"/>
          <w:lang w:eastAsia="ar-SA"/>
        </w:rPr>
        <w:t>X</w:t>
      </w:r>
      <w:r>
        <w:rPr>
          <w:rFonts w:ascii="Times New Roman" w:hAnsi="Times New Roman" w:cs="Times New Roman"/>
          <w:b/>
        </w:rPr>
        <w:t>I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>V ПЛАН ЈАВНИХ НАБАВКИ за 201</w:t>
      </w:r>
      <w:r w:rsidR="00B9626E">
        <w:rPr>
          <w:rFonts w:ascii="Times New Roman" w:eastAsia="Lucida Sans Unicode" w:hAnsi="Times New Roman" w:cs="Times New Roman"/>
          <w:b/>
          <w:kern w:val="1"/>
          <w:lang w:eastAsia="ar-SA"/>
        </w:rPr>
        <w:t>9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>.</w:t>
      </w:r>
      <w:proofErr w:type="gramEnd"/>
      <w:r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b/>
          <w:kern w:val="1"/>
          <w:lang w:eastAsia="ar-SA"/>
        </w:rPr>
        <w:t>годину</w:t>
      </w:r>
      <w:proofErr w:type="gramEnd"/>
    </w:p>
    <w:p w:rsidR="006A15C5" w:rsidRPr="00B432E3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b/>
          <w:kern w:val="1"/>
          <w:lang w:eastAsia="ar-SA"/>
        </w:rPr>
        <w:t>усвојен</w:t>
      </w:r>
      <w:proofErr w:type="gramEnd"/>
      <w:r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</w:t>
      </w:r>
      <w:r w:rsidR="007D2973">
        <w:rPr>
          <w:rFonts w:ascii="Times New Roman" w:eastAsia="Lucida Sans Unicode" w:hAnsi="Times New Roman" w:cs="Times New Roman"/>
          <w:b/>
          <w:kern w:val="1"/>
          <w:lang w:eastAsia="ar-SA"/>
        </w:rPr>
        <w:t>9</w:t>
      </w:r>
      <w:r w:rsidR="00B9626E">
        <w:rPr>
          <w:rFonts w:ascii="Times New Roman" w:eastAsia="Lucida Sans Unicode" w:hAnsi="Times New Roman" w:cs="Times New Roman"/>
          <w:b/>
          <w:kern w:val="1"/>
          <w:lang w:eastAsia="ar-SA"/>
        </w:rPr>
        <w:t>.01.2019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>.године</w:t>
      </w: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lang w:eastAsia="ar-SA"/>
        </w:rPr>
        <w:t>Општинска управа општине Сврљиг</w:t>
      </w:r>
    </w:p>
    <w:p w:rsidR="007D2973" w:rsidRDefault="007D2973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tbl>
      <w:tblPr>
        <w:tblW w:w="95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45"/>
        <w:gridCol w:w="5602"/>
        <w:gridCol w:w="2108"/>
        <w:gridCol w:w="1029"/>
      </w:tblGrid>
      <w:tr w:rsidR="00822623" w:rsidRPr="00822623" w:rsidTr="00822623">
        <w:trPr>
          <w:trHeight w:val="3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23" w:rsidRPr="00822623" w:rsidRDefault="00822623" w:rsidP="00822623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ред</w:t>
            </w:r>
            <w:proofErr w:type="gramEnd"/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UnicodeMS" w:eastAsia="Times New Roman" w:hAnsi="ArialUnicodeMS" w:cs="Times New Roman" w:hint="eastAsia"/>
                <w:color w:val="000000"/>
                <w:sz w:val="18"/>
                <w:szCs w:val="18"/>
              </w:rPr>
              <w:t>Б</w:t>
            </w: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р.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23" w:rsidRPr="00822623" w:rsidRDefault="00822623" w:rsidP="00822623">
            <w:pPr>
              <w:spacing w:after="0" w:line="240" w:lineRule="auto"/>
              <w:jc w:val="center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Предмет набавке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23" w:rsidRPr="00822623" w:rsidRDefault="00822623" w:rsidP="00822623">
            <w:pPr>
              <w:spacing w:after="0" w:line="240" w:lineRule="auto"/>
              <w:jc w:val="center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 w:hint="eastAsia"/>
                <w:color w:val="000000"/>
                <w:sz w:val="18"/>
                <w:szCs w:val="18"/>
              </w:rPr>
              <w:t>Врстапоступка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23" w:rsidRPr="00822623" w:rsidRDefault="00822623" w:rsidP="00822623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датум покретања</w:t>
            </w:r>
          </w:p>
        </w:tc>
      </w:tr>
      <w:tr w:rsidR="00E20821" w:rsidRPr="00822623" w:rsidTr="00B9626E">
        <w:trPr>
          <w:trHeight w:val="3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21" w:rsidRDefault="00E20821" w:rsidP="00822623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укупно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21" w:rsidRDefault="00E20821" w:rsidP="00822623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182.016.890</w:t>
            </w:r>
          </w:p>
        </w:tc>
      </w:tr>
      <w:tr w:rsidR="00822623" w:rsidRPr="00822623" w:rsidTr="00822623">
        <w:trPr>
          <w:trHeight w:val="3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23" w:rsidRPr="00822623" w:rsidRDefault="00822623" w:rsidP="00822623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добра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23" w:rsidRPr="00822623" w:rsidRDefault="00822623" w:rsidP="00E20821">
            <w:pPr>
              <w:spacing w:after="0" w:line="240" w:lineRule="auto"/>
              <w:jc w:val="center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19.</w:t>
            </w:r>
            <w:r w:rsidR="00E20821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300</w:t>
            </w: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.000</w:t>
            </w:r>
          </w:p>
        </w:tc>
      </w:tr>
      <w:tr w:rsidR="00E20821" w:rsidRPr="00822623" w:rsidTr="00B9626E">
        <w:trPr>
          <w:trHeight w:val="3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822623" w:rsidRDefault="00E20821" w:rsidP="00E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1.1.1 </w:t>
            </w:r>
          </w:p>
        </w:tc>
        <w:tc>
          <w:tcPr>
            <w:tcW w:w="5602" w:type="dxa"/>
          </w:tcPr>
          <w:p w:rsidR="00E20821" w:rsidRPr="00E20821" w:rsidRDefault="00E20821" w:rsidP="00E208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0821" w:rsidRPr="00E20821" w:rsidRDefault="00E20821" w:rsidP="00E208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Набавка електричне енергије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822623" w:rsidRDefault="00E20821" w:rsidP="00E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отворени поступак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822623" w:rsidRDefault="00E20821" w:rsidP="00E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1/2019</w:t>
            </w:r>
          </w:p>
        </w:tc>
      </w:tr>
      <w:tr w:rsidR="00E20821" w:rsidRPr="00822623" w:rsidTr="00B9626E">
        <w:trPr>
          <w:trHeight w:val="5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822623" w:rsidRDefault="00E20821" w:rsidP="00E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1.1.2 </w:t>
            </w:r>
          </w:p>
        </w:tc>
        <w:tc>
          <w:tcPr>
            <w:tcW w:w="5602" w:type="dxa"/>
          </w:tcPr>
          <w:p w:rsidR="00E20821" w:rsidRPr="00E20821" w:rsidRDefault="00E20821" w:rsidP="00E208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0821" w:rsidRPr="00E20821" w:rsidRDefault="00E20821" w:rsidP="00E208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Нафтни деривати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822623" w:rsidRDefault="00E20821" w:rsidP="00E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822623" w:rsidRDefault="00E20821" w:rsidP="00E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1/2019</w:t>
            </w:r>
          </w:p>
        </w:tc>
      </w:tr>
      <w:tr w:rsidR="00E20821" w:rsidRPr="00822623" w:rsidTr="00B9626E">
        <w:trPr>
          <w:trHeight w:val="5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822623" w:rsidRDefault="00E20821" w:rsidP="00E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1.1.3 </w:t>
            </w:r>
          </w:p>
        </w:tc>
        <w:tc>
          <w:tcPr>
            <w:tcW w:w="5602" w:type="dxa"/>
          </w:tcPr>
          <w:p w:rsidR="00E20821" w:rsidRPr="00E20821" w:rsidRDefault="00E20821" w:rsidP="00E208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0821" w:rsidRPr="00E20821" w:rsidRDefault="00E20821" w:rsidP="00E208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Набавке камера за надзор саобраћаја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822623" w:rsidRDefault="00E20821" w:rsidP="00E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1" w:rsidRPr="00822623" w:rsidRDefault="00E20821" w:rsidP="00E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2/2019</w:t>
            </w:r>
          </w:p>
        </w:tc>
      </w:tr>
      <w:tr w:rsidR="00E20821" w:rsidRPr="00822623" w:rsidTr="00B9626E">
        <w:trPr>
          <w:trHeight w:val="5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21" w:rsidRPr="00E20821" w:rsidRDefault="00E20821" w:rsidP="00E20821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5602" w:type="dxa"/>
          </w:tcPr>
          <w:p w:rsidR="00E20821" w:rsidRPr="00E20821" w:rsidRDefault="00E20821" w:rsidP="00E208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0821" w:rsidRPr="00E20821" w:rsidRDefault="00E20821" w:rsidP="00E208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Набавка мобилијара за спорт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21" w:rsidRPr="00822623" w:rsidRDefault="00E20821" w:rsidP="00E20821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 w:rsidRPr="00E20821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поступак јавне набавке мале вредности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21" w:rsidRPr="00E20821" w:rsidRDefault="00E20821" w:rsidP="00E20821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2/2019</w:t>
            </w:r>
          </w:p>
        </w:tc>
      </w:tr>
      <w:tr w:rsidR="00822623" w:rsidRPr="00822623" w:rsidTr="00822623">
        <w:trPr>
          <w:trHeight w:val="18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23" w:rsidRPr="00822623" w:rsidRDefault="00822623" w:rsidP="008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услуге 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22623" w:rsidRPr="00E20821" w:rsidRDefault="00E20821" w:rsidP="0082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6"/>
                <w:szCs w:val="16"/>
              </w:rPr>
              <w:t>16.790.000</w:t>
            </w:r>
          </w:p>
        </w:tc>
      </w:tr>
      <w:tr w:rsidR="00681CF4" w:rsidRPr="00822623" w:rsidTr="00B9626E">
        <w:trPr>
          <w:trHeight w:val="7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1.2.1 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Услуге хватања, превоза и збрињавања паса луталица на територији општине Сврљиг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поступак јавне набавке мале вредности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1</w:t>
            </w:r>
            <w:r w:rsidRPr="004C0D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2019 </w:t>
            </w:r>
          </w:p>
        </w:tc>
      </w:tr>
      <w:tr w:rsidR="00681CF4" w:rsidRPr="00822623" w:rsidTr="00B9626E">
        <w:trPr>
          <w:trHeight w:val="5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1.2.2 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Услуге фиксне и мобилне телефоније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7</w:t>
            </w:r>
            <w:r w:rsidRPr="004C0D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/2019 </w:t>
            </w:r>
          </w:p>
        </w:tc>
      </w:tr>
      <w:tr w:rsidR="00681CF4" w:rsidRPr="00822623" w:rsidTr="00B9626E">
        <w:trPr>
          <w:trHeight w:val="54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1.2.3 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 xml:space="preserve">Услуге осигурања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Default="00681CF4" w:rsidP="00681CF4">
            <w:r w:rsidRPr="004C0D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2/2019 </w:t>
            </w:r>
          </w:p>
        </w:tc>
      </w:tr>
      <w:tr w:rsidR="00681CF4" w:rsidRPr="00822623" w:rsidTr="00B9626E">
        <w:trPr>
          <w:trHeight w:val="8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1.2.4 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Услуге израде пројектне документације за санацију, реконструкцију и изградњу водоводне мреже у Сврљигу, 2. фаза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поступак јавне набавке мале вредности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4</w:t>
            </w:r>
            <w:r w:rsidRPr="004C0D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/2019</w:t>
            </w:r>
          </w:p>
        </w:tc>
      </w:tr>
      <w:tr w:rsidR="00681CF4" w:rsidRPr="00822623" w:rsidTr="00B9626E">
        <w:trPr>
          <w:trHeight w:val="5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1.2.5 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Геодетске услуге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Default="00681CF4" w:rsidP="00681CF4">
            <w:r w:rsidRPr="004C0D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2/2019 </w:t>
            </w:r>
          </w:p>
        </w:tc>
      </w:tr>
      <w:tr w:rsidR="00681CF4" w:rsidRPr="00822623" w:rsidTr="00B9626E">
        <w:trPr>
          <w:trHeight w:val="5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1.2.6 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Услуге организације општинске изложбе оваца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4</w:t>
            </w:r>
            <w:r w:rsidRPr="004C0D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/2019 </w:t>
            </w:r>
          </w:p>
        </w:tc>
      </w:tr>
      <w:tr w:rsidR="00681CF4" w:rsidRPr="00822623" w:rsidTr="00B9626E">
        <w:trPr>
          <w:trHeight w:val="5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B432E3" w:rsidRDefault="00681CF4" w:rsidP="00681CF4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1.2.7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Услуге израде пројекта за изградњу моста на Правачкој реци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B432E3" w:rsidRDefault="00681CF4" w:rsidP="00681CF4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поступак јавне набавке мале вредности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1</w:t>
            </w:r>
            <w:r w:rsidRPr="004C0D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/2019 </w:t>
            </w:r>
          </w:p>
        </w:tc>
      </w:tr>
      <w:tr w:rsidR="00681CF4" w:rsidRPr="00822623" w:rsidTr="00B9626E">
        <w:trPr>
          <w:trHeight w:val="5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Default="00681CF4" w:rsidP="00681CF4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1.2.8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Услуге одржавања сеоских гробаља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B432E3" w:rsidRDefault="00681CF4" w:rsidP="00681CF4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поступак јавне набавке мале вредности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F4" w:rsidRDefault="00681CF4" w:rsidP="00681CF4">
            <w:r w:rsidRPr="004C0D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2/2019 </w:t>
            </w:r>
          </w:p>
        </w:tc>
      </w:tr>
      <w:tr w:rsidR="00681CF4" w:rsidRPr="00822623" w:rsidTr="00B9626E">
        <w:trPr>
          <w:trHeight w:val="5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Default="00681CF4" w:rsidP="00681CF4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1.2.9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Услуга надзора над радовима у Општини Сврљиг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Default="00681CF4" w:rsidP="00681CF4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F4" w:rsidRDefault="00681CF4" w:rsidP="00681CF4">
            <w:r w:rsidRPr="004C0D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2/2019 </w:t>
            </w:r>
          </w:p>
        </w:tc>
      </w:tr>
      <w:tr w:rsidR="00681CF4" w:rsidRPr="00822623" w:rsidTr="00B9626E">
        <w:trPr>
          <w:trHeight w:val="5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Default="00681CF4" w:rsidP="00681CF4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1.2.10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Услуга чишћења водотокова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Default="00681CF4" w:rsidP="00681CF4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5</w:t>
            </w:r>
            <w:r w:rsidRPr="004C0D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/2019 </w:t>
            </w:r>
          </w:p>
        </w:tc>
      </w:tr>
      <w:tr w:rsidR="00822623" w:rsidRPr="00822623" w:rsidTr="00822623">
        <w:trPr>
          <w:trHeight w:val="18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23" w:rsidRPr="00822623" w:rsidRDefault="00822623" w:rsidP="008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радови 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22623" w:rsidRPr="00681CF4" w:rsidRDefault="00681CF4" w:rsidP="0082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6"/>
                <w:szCs w:val="16"/>
              </w:rPr>
              <w:t>145.926.890</w:t>
            </w:r>
          </w:p>
        </w:tc>
      </w:tr>
      <w:tr w:rsidR="00681CF4" w:rsidRPr="00822623" w:rsidTr="00B9626E">
        <w:trPr>
          <w:trHeight w:val="7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1.3.1 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Радови на изградњи канализационе мреже у градском насељу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4</w:t>
            </w:r>
            <w:r w:rsidRPr="001B52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/2019 </w:t>
            </w:r>
          </w:p>
        </w:tc>
      </w:tr>
      <w:tr w:rsidR="00681CF4" w:rsidRPr="00822623" w:rsidTr="00B9626E">
        <w:trPr>
          <w:trHeight w:val="7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1.3.2 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Радови у месним заједницама на територији општине Сврљиг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4</w:t>
            </w:r>
            <w:r w:rsidRPr="001B52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/2019 </w:t>
            </w:r>
          </w:p>
        </w:tc>
      </w:tr>
      <w:tr w:rsidR="00681CF4" w:rsidRPr="00822623" w:rsidTr="00B9626E">
        <w:trPr>
          <w:trHeight w:val="7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lastRenderedPageBreak/>
              <w:t xml:space="preserve">1.3.3 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Радови на изградњи кошаркашког игралишта у Нишевцу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5</w:t>
            </w:r>
            <w:r w:rsidRPr="001B52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/2019 </w:t>
            </w:r>
          </w:p>
        </w:tc>
      </w:tr>
      <w:tr w:rsidR="00681CF4" w:rsidRPr="00822623" w:rsidTr="00B9626E">
        <w:trPr>
          <w:trHeight w:val="7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1.3.4 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Радови на проширењу НН мреже у Сврљигу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5</w:t>
            </w:r>
            <w:r w:rsidRPr="001B52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/2019 </w:t>
            </w:r>
          </w:p>
        </w:tc>
      </w:tr>
      <w:tr w:rsidR="00681CF4" w:rsidRPr="00822623" w:rsidTr="00B9626E">
        <w:trPr>
          <w:trHeight w:val="10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1.3.5 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Радови на изградњи бунара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5</w:t>
            </w:r>
            <w:r w:rsidRPr="001B52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/2019 </w:t>
            </w:r>
          </w:p>
        </w:tc>
      </w:tr>
      <w:tr w:rsidR="00681CF4" w:rsidRPr="00822623" w:rsidTr="00B9626E">
        <w:trPr>
          <w:trHeight w:val="7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1.3.6 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Радови на изградњи потпорног зида у Радића Црног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3</w:t>
            </w:r>
            <w:r w:rsidRPr="001B52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/2019 </w:t>
            </w:r>
          </w:p>
        </w:tc>
      </w:tr>
      <w:tr w:rsidR="00681CF4" w:rsidRPr="00822623" w:rsidTr="00B9626E">
        <w:trPr>
          <w:trHeight w:val="9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1.3.7 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Радови на изградњи моста на Правачкој реци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5</w:t>
            </w:r>
            <w:r w:rsidRPr="001B52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/2019 </w:t>
            </w:r>
          </w:p>
        </w:tc>
      </w:tr>
      <w:tr w:rsidR="00681CF4" w:rsidRPr="00822623" w:rsidTr="00B9626E">
        <w:trPr>
          <w:trHeight w:val="7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1.3.8 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Радови на изградњи надстрешнице у Плужини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F4" w:rsidRDefault="00681CF4" w:rsidP="00681CF4">
            <w:r w:rsidRPr="001B52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2/2019 </w:t>
            </w:r>
          </w:p>
        </w:tc>
      </w:tr>
      <w:tr w:rsidR="00681CF4" w:rsidRPr="00822623" w:rsidTr="00B9626E">
        <w:trPr>
          <w:trHeight w:val="7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1.3.9 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Радови на изградњи геронтолошког центра у Сврљигу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822623" w:rsidRDefault="00681CF4" w:rsidP="0068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23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6</w:t>
            </w:r>
            <w:r w:rsidRPr="001B52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/2019 </w:t>
            </w:r>
          </w:p>
        </w:tc>
      </w:tr>
      <w:tr w:rsidR="00681CF4" w:rsidRPr="00822623" w:rsidTr="00B9626E">
        <w:trPr>
          <w:trHeight w:val="7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B432E3" w:rsidRDefault="00681CF4" w:rsidP="00681CF4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1.3.10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Радови на реконструкцији водовода у Сврљигу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F4" w:rsidRDefault="00681CF4" w:rsidP="00681CF4">
            <w:r w:rsidRPr="00BC131D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F4" w:rsidRDefault="00681CF4" w:rsidP="00681CF4">
            <w:r w:rsidRPr="001B52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2/2019 </w:t>
            </w:r>
          </w:p>
        </w:tc>
      </w:tr>
      <w:tr w:rsidR="00681CF4" w:rsidRPr="00822623" w:rsidTr="00B9626E">
        <w:trPr>
          <w:trHeight w:val="7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B432E3" w:rsidRDefault="00681CF4" w:rsidP="00681CF4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1.3.11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Радови на реконструкцији тротоара, поплочавање кеја, степеништа и рампе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F4" w:rsidRDefault="00681CF4" w:rsidP="00681CF4">
            <w:r w:rsidRPr="00BC131D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4</w:t>
            </w:r>
            <w:r w:rsidRPr="001B52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/2019 </w:t>
            </w:r>
          </w:p>
        </w:tc>
      </w:tr>
      <w:tr w:rsidR="00681CF4" w:rsidRPr="00822623" w:rsidTr="00B9626E">
        <w:trPr>
          <w:trHeight w:val="7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B432E3" w:rsidRDefault="00681CF4" w:rsidP="00681CF4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1.3.12</w:t>
            </w:r>
          </w:p>
        </w:tc>
        <w:tc>
          <w:tcPr>
            <w:tcW w:w="5602" w:type="dxa"/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Радови на асфалтирању и пресвлачењу градских улица и изградњу путева у Рибару и Извор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F4" w:rsidRDefault="00681CF4" w:rsidP="00681CF4">
            <w:r w:rsidRPr="00BC131D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4</w:t>
            </w:r>
            <w:r w:rsidRPr="001B52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/2019 </w:t>
            </w:r>
          </w:p>
        </w:tc>
      </w:tr>
      <w:tr w:rsidR="00681CF4" w:rsidRPr="00822623" w:rsidTr="00B9626E">
        <w:trPr>
          <w:trHeight w:val="7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F4" w:rsidRPr="00B432E3" w:rsidRDefault="00681CF4" w:rsidP="00681CF4">
            <w:pPr>
              <w:spacing w:after="0" w:line="240" w:lineRule="auto"/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</w:pPr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1.3.13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1CF4" w:rsidRPr="00E2082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821">
              <w:rPr>
                <w:rFonts w:ascii="Times New Roman" w:hAnsi="Times New Roman" w:cs="Times New Roman"/>
              </w:rPr>
              <w:t>Радови на одржавању фасада на зградама у јавној својини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F4" w:rsidRDefault="00681CF4" w:rsidP="00681CF4">
            <w:r w:rsidRPr="00BC131D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поступак јавне набавке мале вредности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F4" w:rsidRDefault="00681CF4" w:rsidP="00681CF4">
            <w:r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>5</w:t>
            </w:r>
            <w:r w:rsidRPr="001B5212">
              <w:rPr>
                <w:rFonts w:ascii="ArialUnicodeMS" w:eastAsia="Times New Roman" w:hAnsi="ArialUnicodeMS" w:cs="Times New Roman"/>
                <w:color w:val="000000"/>
                <w:sz w:val="18"/>
                <w:szCs w:val="18"/>
              </w:rPr>
              <w:t xml:space="preserve">/2019 </w:t>
            </w:r>
          </w:p>
        </w:tc>
      </w:tr>
    </w:tbl>
    <w:p w:rsidR="00B30933" w:rsidRDefault="00B30933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822623" w:rsidRDefault="00822623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4120F8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lang w:eastAsia="ar-SA"/>
        </w:rPr>
        <w:t>XV ПОДАЦИ О ДРЖАВНОЈ ПОМОЋИ</w:t>
      </w: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У наредној табели приказани су подаци о средствима која су додељена другим лицима до </w:t>
      </w:r>
      <w:r w:rsidR="0003186F"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>3</w:t>
      </w:r>
      <w:r w:rsidR="002F367B"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>1.01.2019</w:t>
      </w:r>
      <w:r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>.</w:t>
      </w:r>
      <w:proofErr w:type="gramEnd"/>
      <w:r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>године</w:t>
      </w:r>
      <w:proofErr w:type="gramEnd"/>
      <w:r>
        <w:rPr>
          <w:rFonts w:ascii="Times New Roman" w:eastAsia="Lucida Sans Unicode" w:hAnsi="Times New Roman" w:cs="Times New Roman"/>
          <w:b/>
          <w:i/>
          <w:iCs/>
          <w:kern w:val="1"/>
          <w:u w:val="single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Cs/>
          <w:kern w:val="1"/>
          <w:lang w:eastAsia="ar-SA"/>
        </w:rPr>
        <w:t>(дотације, субвенције).</w:t>
      </w:r>
    </w:p>
    <w:p w:rsidR="004120F8" w:rsidRDefault="004120F8" w:rsidP="000975C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"/>
        <w:gridCol w:w="5759"/>
        <w:gridCol w:w="3323"/>
      </w:tblGrid>
      <w:tr w:rsidR="000975CC" w:rsidTr="00364F97">
        <w:tc>
          <w:tcPr>
            <w:tcW w:w="886" w:type="dxa"/>
            <w:shd w:val="clear" w:color="auto" w:fill="E6E6E6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  <w:t>Ред.бр</w:t>
            </w:r>
          </w:p>
        </w:tc>
        <w:tc>
          <w:tcPr>
            <w:tcW w:w="5759" w:type="dxa"/>
            <w:shd w:val="clear" w:color="auto" w:fill="E6E6E6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  <w:t>ОПИС</w:t>
            </w:r>
          </w:p>
        </w:tc>
        <w:tc>
          <w:tcPr>
            <w:tcW w:w="3323" w:type="dxa"/>
            <w:shd w:val="clear" w:color="auto" w:fill="E6E6E6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lang w:eastAsia="ar-SA"/>
              </w:rPr>
              <w:t>ИЗНОС (РСД)</w:t>
            </w:r>
          </w:p>
        </w:tc>
      </w:tr>
      <w:tr w:rsidR="000975CC" w:rsidTr="00364F97">
        <w:tc>
          <w:tcPr>
            <w:tcW w:w="886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1</w:t>
            </w:r>
          </w:p>
        </w:tc>
        <w:tc>
          <w:tcPr>
            <w:tcW w:w="5759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Субвенције јавним предузећима-ЈКСП</w:t>
            </w:r>
          </w:p>
        </w:tc>
        <w:tc>
          <w:tcPr>
            <w:tcW w:w="3323" w:type="dxa"/>
          </w:tcPr>
          <w:p w:rsidR="000975CC" w:rsidRPr="008E49B9" w:rsidRDefault="002F367B" w:rsidP="00364F9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600</w:t>
            </w:r>
            <w:r w:rsidR="008E49B9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.000,00</w:t>
            </w:r>
          </w:p>
        </w:tc>
      </w:tr>
      <w:tr w:rsidR="000975CC" w:rsidTr="00364F97">
        <w:tc>
          <w:tcPr>
            <w:tcW w:w="886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5759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Субвенције пољопривреди</w:t>
            </w:r>
          </w:p>
        </w:tc>
        <w:tc>
          <w:tcPr>
            <w:tcW w:w="3323" w:type="dxa"/>
          </w:tcPr>
          <w:p w:rsidR="000975CC" w:rsidRPr="0003186F" w:rsidRDefault="002F367B" w:rsidP="00364F9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-</w:t>
            </w:r>
          </w:p>
        </w:tc>
      </w:tr>
      <w:tr w:rsidR="000975CC" w:rsidTr="00364F97">
        <w:tc>
          <w:tcPr>
            <w:tcW w:w="886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3</w:t>
            </w:r>
          </w:p>
        </w:tc>
        <w:tc>
          <w:tcPr>
            <w:tcW w:w="5759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Дотације Црвеном Крсту</w:t>
            </w:r>
          </w:p>
        </w:tc>
        <w:tc>
          <w:tcPr>
            <w:tcW w:w="3323" w:type="dxa"/>
          </w:tcPr>
          <w:p w:rsidR="000975CC" w:rsidRPr="008E49B9" w:rsidRDefault="002F367B" w:rsidP="00364F9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500</w:t>
            </w:r>
            <w:r w:rsidR="008E49B9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.000,00</w:t>
            </w:r>
          </w:p>
        </w:tc>
      </w:tr>
      <w:tr w:rsidR="000975CC" w:rsidTr="00364F97">
        <w:tc>
          <w:tcPr>
            <w:tcW w:w="886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4</w:t>
            </w:r>
          </w:p>
        </w:tc>
        <w:tc>
          <w:tcPr>
            <w:tcW w:w="5759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Дотације спортским организацијама</w:t>
            </w:r>
          </w:p>
        </w:tc>
        <w:tc>
          <w:tcPr>
            <w:tcW w:w="3323" w:type="dxa"/>
          </w:tcPr>
          <w:p w:rsidR="000975CC" w:rsidRPr="0003186F" w:rsidRDefault="002F367B" w:rsidP="00364F9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-</w:t>
            </w:r>
          </w:p>
        </w:tc>
      </w:tr>
      <w:tr w:rsidR="000975CC" w:rsidTr="00364F97">
        <w:tc>
          <w:tcPr>
            <w:tcW w:w="886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5</w:t>
            </w:r>
          </w:p>
        </w:tc>
        <w:tc>
          <w:tcPr>
            <w:tcW w:w="5759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Дотације невладиним организацијама</w:t>
            </w:r>
          </w:p>
        </w:tc>
        <w:tc>
          <w:tcPr>
            <w:tcW w:w="3323" w:type="dxa"/>
          </w:tcPr>
          <w:p w:rsidR="000975CC" w:rsidRPr="0003186F" w:rsidRDefault="002F367B" w:rsidP="00364F9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-</w:t>
            </w:r>
          </w:p>
        </w:tc>
      </w:tr>
      <w:tr w:rsidR="000975CC" w:rsidTr="00364F97">
        <w:tc>
          <w:tcPr>
            <w:tcW w:w="886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6</w:t>
            </w:r>
          </w:p>
        </w:tc>
        <w:tc>
          <w:tcPr>
            <w:tcW w:w="5759" w:type="dxa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Субвенције за јавни превоз</w:t>
            </w:r>
          </w:p>
        </w:tc>
        <w:tc>
          <w:tcPr>
            <w:tcW w:w="3323" w:type="dxa"/>
          </w:tcPr>
          <w:p w:rsidR="000975CC" w:rsidRPr="0003186F" w:rsidRDefault="002F367B" w:rsidP="00364F9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236.720,00</w:t>
            </w:r>
          </w:p>
        </w:tc>
      </w:tr>
      <w:tr w:rsidR="000975CC" w:rsidTr="00364F97">
        <w:tc>
          <w:tcPr>
            <w:tcW w:w="886" w:type="dxa"/>
          </w:tcPr>
          <w:p w:rsidR="000975CC" w:rsidRPr="008F4CD6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7</w:t>
            </w:r>
          </w:p>
        </w:tc>
        <w:tc>
          <w:tcPr>
            <w:tcW w:w="5759" w:type="dxa"/>
          </w:tcPr>
          <w:p w:rsidR="000975CC" w:rsidRPr="008F4CD6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Помоћ државе за покриће настале штете услед елементарне непогоде</w:t>
            </w:r>
          </w:p>
        </w:tc>
        <w:tc>
          <w:tcPr>
            <w:tcW w:w="3323" w:type="dxa"/>
          </w:tcPr>
          <w:p w:rsidR="000975CC" w:rsidRPr="008E49B9" w:rsidRDefault="008E49B9" w:rsidP="0003186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-</w:t>
            </w:r>
          </w:p>
        </w:tc>
      </w:tr>
    </w:tbl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2F367B" w:rsidRDefault="002F367B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2F367B" w:rsidRDefault="002F367B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2F367B" w:rsidRDefault="002F367B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2F367B" w:rsidRDefault="002F367B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2F367B" w:rsidRDefault="002F367B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0975CC" w:rsidRDefault="000975CC" w:rsidP="000975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lang w:eastAsia="ar-SA"/>
        </w:rPr>
        <w:t>XVI ПОДАЦИ О ИСПЛАЋЕНИМ ПЛАТАМА, ЗАРАДАМА И ДРУГИМ ПРИМАЊИМА</w:t>
      </w:r>
    </w:p>
    <w:p w:rsidR="000975CC" w:rsidRDefault="000975CC" w:rsidP="000975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28"/>
        <w:gridCol w:w="1163"/>
        <w:gridCol w:w="2519"/>
        <w:gridCol w:w="2512"/>
        <w:gridCol w:w="2499"/>
      </w:tblGrid>
      <w:tr w:rsidR="000975CC" w:rsidTr="00364F97">
        <w:tc>
          <w:tcPr>
            <w:tcW w:w="9921" w:type="dxa"/>
            <w:gridSpan w:val="5"/>
            <w:shd w:val="clear" w:color="auto" w:fill="E0E0E0"/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lang w:eastAsia="ar-SA"/>
              </w:rPr>
              <w:t>Просек нето плате у 201</w:t>
            </w:r>
            <w:r w:rsidR="00BB4AA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lang w:eastAsia="ar-SA"/>
              </w:rPr>
              <w:t>8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lang w:eastAsia="ar-SA"/>
              </w:rPr>
              <w:t>.</w:t>
            </w:r>
            <w:r w:rsidR="003C619B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lang w:eastAsia="ar-SA"/>
              </w:rPr>
              <w:t>и 2019.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lang w:eastAsia="ar-SA"/>
              </w:rPr>
              <w:t xml:space="preserve"> години</w:t>
            </w:r>
          </w:p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lang w:eastAsia="ar-SA"/>
              </w:rPr>
            </w:pPr>
          </w:p>
        </w:tc>
      </w:tr>
      <w:tr w:rsidR="00E01227" w:rsidTr="00364F97">
        <w:tc>
          <w:tcPr>
            <w:tcW w:w="1228" w:type="dxa"/>
            <w:vMerge w:val="restart"/>
            <w:tcBorders>
              <w:right w:val="single" w:sz="4" w:space="0" w:color="auto"/>
            </w:tcBorders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Изабрана лица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Број лица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E01227" w:rsidRPr="00E72901" w:rsidRDefault="003C619B" w:rsidP="003C61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Новембар 2018.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E01227" w:rsidRPr="00E72901" w:rsidRDefault="003C619B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Децембар 2018.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E01227" w:rsidRPr="00E72901" w:rsidRDefault="003C619B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Јануар 2019.</w:t>
            </w:r>
          </w:p>
        </w:tc>
      </w:tr>
      <w:tr w:rsidR="000975CC" w:rsidTr="00364F97"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  <w:tc>
          <w:tcPr>
            <w:tcW w:w="7530" w:type="dxa"/>
            <w:gridSpan w:val="3"/>
            <w:tcBorders>
              <w:left w:val="single" w:sz="4" w:space="0" w:color="auto"/>
            </w:tcBorders>
          </w:tcPr>
          <w:p w:rsidR="000975CC" w:rsidRDefault="000975CC" w:rsidP="00364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Нето износ</w:t>
            </w:r>
          </w:p>
        </w:tc>
      </w:tr>
      <w:tr w:rsidR="00E01227" w:rsidTr="00364F97"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C124F4" w:rsidRDefault="00E01227" w:rsidP="003C61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76.</w:t>
            </w:r>
            <w:r w:rsidR="003C619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341,98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C124F4" w:rsidRDefault="003C619B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76.341,98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C124F4" w:rsidRDefault="003C619B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81.685,91</w:t>
            </w:r>
          </w:p>
        </w:tc>
      </w:tr>
      <w:tr w:rsidR="00E01227" w:rsidTr="00364F97">
        <w:trPr>
          <w:trHeight w:val="637"/>
        </w:trPr>
        <w:tc>
          <w:tcPr>
            <w:tcW w:w="1228" w:type="dxa"/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Постављена лица</w:t>
            </w:r>
          </w:p>
        </w:tc>
        <w:tc>
          <w:tcPr>
            <w:tcW w:w="1163" w:type="dxa"/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644BF8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6</w:t>
            </w:r>
          </w:p>
        </w:tc>
        <w:tc>
          <w:tcPr>
            <w:tcW w:w="2519" w:type="dxa"/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C124F4" w:rsidRDefault="003C619B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60.235,27</w:t>
            </w:r>
          </w:p>
        </w:tc>
        <w:tc>
          <w:tcPr>
            <w:tcW w:w="2512" w:type="dxa"/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C124F4" w:rsidRDefault="003C619B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61.412,99</w:t>
            </w:r>
          </w:p>
        </w:tc>
        <w:tc>
          <w:tcPr>
            <w:tcW w:w="2499" w:type="dxa"/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C124F4" w:rsidRDefault="003C619B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65.711,89</w:t>
            </w:r>
          </w:p>
        </w:tc>
      </w:tr>
      <w:tr w:rsidR="00E01227" w:rsidTr="008418AA">
        <w:trPr>
          <w:trHeight w:val="545"/>
        </w:trPr>
        <w:tc>
          <w:tcPr>
            <w:tcW w:w="1228" w:type="dxa"/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Запослени</w:t>
            </w:r>
          </w:p>
        </w:tc>
        <w:tc>
          <w:tcPr>
            <w:tcW w:w="1163" w:type="dxa"/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F247F6" w:rsidRDefault="003C619B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45</w:t>
            </w:r>
          </w:p>
        </w:tc>
        <w:tc>
          <w:tcPr>
            <w:tcW w:w="2519" w:type="dxa"/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C124F4" w:rsidRDefault="003C619B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40.070,28</w:t>
            </w:r>
          </w:p>
        </w:tc>
        <w:tc>
          <w:tcPr>
            <w:tcW w:w="2512" w:type="dxa"/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C124F4" w:rsidRDefault="003C619B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39.915,61</w:t>
            </w:r>
          </w:p>
        </w:tc>
        <w:tc>
          <w:tcPr>
            <w:tcW w:w="2499" w:type="dxa"/>
          </w:tcPr>
          <w:p w:rsidR="00E01227" w:rsidRDefault="00E01227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E01227" w:rsidRPr="00C124F4" w:rsidRDefault="003C619B" w:rsidP="00E01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42.693,32</w:t>
            </w:r>
          </w:p>
        </w:tc>
      </w:tr>
    </w:tbl>
    <w:p w:rsidR="001134CE" w:rsidRDefault="001134CE" w:rsidP="00765E39">
      <w:pPr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XVII  ЧУВАЊЕ</w:t>
      </w:r>
      <w:proofErr w:type="gramEnd"/>
      <w:r>
        <w:rPr>
          <w:rFonts w:ascii="Times New Roman" w:hAnsi="Times New Roman" w:cs="Times New Roman"/>
          <w:b/>
        </w:rPr>
        <w:t xml:space="preserve"> НОСАЧА ИНФОРМАЦИЈА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Информације које су примљене у формалном (писаном облику или у облику фотографија, на CD-у и сл.) облику или су настале у раду Општинске управе општине Сврљиг, подлежу аутоматској обради података у складу са Упутством о канцеларијском пословању.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Уредбом о канцеларијском пословању органа државне управе предвиђено је да канцеларијско пословање обухвата: примање, прегледање, распоређивање, евидентирање, достављање у рад и отпремање поште, административно-техничко обрађивање аката, архивирање и чување архивских предмета, излучивање безвредног регистратурског материјала и предају архивске грађе надлежном архиву, праћење ефикасности и ажурности рада органа државне управе.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Информације (формалне), по правилу се чувају у изворном облику у Писарници.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 архиви се чувају завршени (архивирани) предмети, евиденције о предметима, као и остали регистратурски материјал до предаје надлежном архиву или до његовог излучивања на основу писане сагласности Историјског архива Ниш.</w:t>
      </w:r>
      <w:proofErr w:type="gramEnd"/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Све форме информација које су настале у раду општине, доступне су грађанима и правним лицима у складу са Законом о општем управном поступку када су у питању управни предмети.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Такође, када су у питању информације, странке се увек могу позвати на Закон о слободном приступу информацијама од јавног значаја.</w:t>
      </w:r>
      <w:proofErr w:type="gramEnd"/>
    </w:p>
    <w:p w:rsidR="000975CC" w:rsidRDefault="000975CC" w:rsidP="004120F8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 акта која су прописом одређена као државна, војна или службена тајна, води се посебна евиденција </w:t>
      </w:r>
      <w:r w:rsidR="004120F8">
        <w:rPr>
          <w:rFonts w:ascii="Times New Roman" w:hAnsi="Times New Roman" w:cs="Times New Roman"/>
        </w:rPr>
        <w:t>и на посебан начин су доступна.</w:t>
      </w:r>
      <w:proofErr w:type="gramEnd"/>
    </w:p>
    <w:p w:rsidR="004120F8" w:rsidRPr="004120F8" w:rsidRDefault="004120F8" w:rsidP="004120F8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XVIII  ВРСТЕ</w:t>
      </w:r>
      <w:proofErr w:type="gramEnd"/>
      <w:r>
        <w:rPr>
          <w:rFonts w:ascii="Times New Roman" w:hAnsi="Times New Roman" w:cs="Times New Roman"/>
          <w:b/>
        </w:rPr>
        <w:t xml:space="preserve"> ИНФОРМАЦИЈА У ПОСЕДУ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Врсте информација које се налазе у поседу органа општине Сврљиг су све информације које су настале у раду или у вези са радом органа општине Сврљиг и то: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-општи и појединачни акти Скупштине општине Сврљиг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-општи и појединачни акти председника општине Сврљиг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-општи и појединачни акти Општинског већа општине Сврљиг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-општи и појединачни акти начелника Општинске управе општине Сврљиг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-појединачни акти начелника Одељења и шефа Одсека Општинске управе општине Сврљиг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-тонски снимци седница Скупштине општине и Општинског већа општине Сврљиг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-записници са седница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-закључени уговори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-јавни позиви и понуде у јавним набавкама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-документација о извршеним плаћањима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-документација о спроведеним конкурсима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-персонална документа запослених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-службене белешке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-дописи грађана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-жалбе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-представке странака у поступку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-изборни документи.</w:t>
      </w:r>
      <w:proofErr w:type="gramEnd"/>
    </w:p>
    <w:p w:rsidR="000975CC" w:rsidRDefault="000975CC" w:rsidP="00455599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Сви наведени акти чувају се у роковима прописаним Листом категорија регистратурског материјала и архивске грађе.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Након истека прописаних рокова предмети се прослеђују Историјском архиву у Нишу.</w:t>
      </w:r>
      <w:proofErr w:type="gramEnd"/>
    </w:p>
    <w:p w:rsidR="00455599" w:rsidRPr="00455599" w:rsidRDefault="00455599" w:rsidP="00455599">
      <w:pPr>
        <w:spacing w:after="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XIX  ВРСТЕ</w:t>
      </w:r>
      <w:proofErr w:type="gramEnd"/>
      <w:r>
        <w:rPr>
          <w:rFonts w:ascii="Times New Roman" w:hAnsi="Times New Roman" w:cs="Times New Roman"/>
          <w:b/>
        </w:rPr>
        <w:t xml:space="preserve"> ИНФОРМАЦИЈА КОЈИМА ДРЖАВНИ ОРГАН</w:t>
      </w: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ОМОГУЋАВА ПРИСТУП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Приступ информацијама од јавног значаја се у начелу омогућава без ограничења, осим у случају ако је седница Скупштине општине или седница Општинског већа била затворена за јавност у складу са Статутом, или уколико је законом прописан начин поступања са одређеним документима.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20F8" w:rsidRDefault="004120F8" w:rsidP="0009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20F8" w:rsidRDefault="004120F8" w:rsidP="0009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XX  ИНФОРМАЦИЈА</w:t>
      </w:r>
      <w:proofErr w:type="gramEnd"/>
      <w:r>
        <w:rPr>
          <w:rFonts w:ascii="Times New Roman" w:hAnsi="Times New Roman" w:cs="Times New Roman"/>
          <w:b/>
        </w:rPr>
        <w:t xml:space="preserve"> О ПОДНОШЕЊУ ЗАХТЕВА ЗА ПРИСТУП ИНФОРМАЦИЈАМА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Свако може поднети захтев за приступ иформацијама од јавног значаја.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Захтев за слободан приступ информацијама од јавног значаја подноси се: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  <w:u w:val="single"/>
        </w:rPr>
        <w:t>лично</w:t>
      </w:r>
      <w:proofErr w:type="gramEnd"/>
      <w:r>
        <w:rPr>
          <w:rFonts w:ascii="Times New Roman" w:hAnsi="Times New Roman" w:cs="Times New Roman"/>
        </w:rPr>
        <w:t xml:space="preserve"> у просторијама Општинске управе општине Сврљиг, на шалтеру писарнице.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  <w:u w:val="single"/>
        </w:rPr>
        <w:t>поштом</w:t>
      </w:r>
      <w:proofErr w:type="gramEnd"/>
      <w:r>
        <w:rPr>
          <w:rFonts w:ascii="Times New Roman" w:hAnsi="Times New Roman" w:cs="Times New Roman"/>
        </w:rPr>
        <w:t xml:space="preserve"> на адресу: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Општина Сврљиг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Општинска управа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Лицу овлашћеном за поступање по захтевима за слободан приступ информацијама од јавног значаја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Радетова бр.</w:t>
      </w:r>
      <w:proofErr w:type="gramEnd"/>
      <w:r>
        <w:rPr>
          <w:rFonts w:ascii="Times New Roman" w:hAnsi="Times New Roman" w:cs="Times New Roman"/>
        </w:rPr>
        <w:t xml:space="preserve"> 31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18360 Сврљиг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3. </w:t>
      </w:r>
      <w:r>
        <w:rPr>
          <w:rFonts w:ascii="Times New Roman" w:hAnsi="Times New Roman" w:cs="Times New Roman"/>
          <w:u w:val="single"/>
        </w:rPr>
        <w:t>E-mailom: ousvrljig@gmail.com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Које информације захтев мора да садржи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захтеву се наводи: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органа коме је захтев упућен (Председник општине, Скупштина општине, Општинско веће, Општинска управа)</w:t>
      </w:r>
    </w:p>
    <w:p w:rsidR="000975CC" w:rsidRDefault="000975CC" w:rsidP="000975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Детаљан опис информације која се тражи</w:t>
      </w:r>
    </w:p>
    <w:p w:rsidR="000975CC" w:rsidRDefault="000975CC" w:rsidP="000975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Потпис подносиоца захтева</w:t>
      </w:r>
    </w:p>
    <w:p w:rsidR="000975CC" w:rsidRPr="00AA4F5C" w:rsidRDefault="000975CC" w:rsidP="000975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на коју ће му се доставити одговор</w:t>
      </w:r>
    </w:p>
    <w:p w:rsidR="000975CC" w:rsidRDefault="000975CC" w:rsidP="000975C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Тражилац не мора навести разлоге за захтев.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Ако захтев није уредан, овлашћено лице органа власти дужно је да, без надокнаде, поучи тражиоца како да те недостатке отклони, односно да достави тражиоцу упутство о допуни.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Ако тражилац не отклони недостатке у одређеном року, односно у року од 15 дана од дана пријема упутства о допуни, а недостаци су такви да се по захтеву не може поступати, орган власти донеће закључак о одбацивању захтева као неуредног.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Приступ информацијама орган власти дужан је да омогући и на основу усменог захтева тражиоца који се саопштава у записник, при чему се такав захтев уноси у посебну евиденцију и примењују се рокови као да је захтев поднет писмено.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 власти може прописати образац за подношење захтева, али мора размотрити и захтев који није сачињен на том обрасцу.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 власти дужан је да без одлагања, а најкасније у року од 15 дана од дана пријема захтева, тражиоца обавести о поседовању информације, стави му на увид документ који садржи тражену информацију, односно изда му или упути копију тог документа. </w:t>
      </w:r>
      <w:proofErr w:type="gramStart"/>
      <w:r>
        <w:rPr>
          <w:rFonts w:ascii="Times New Roman" w:hAnsi="Times New Roman" w:cs="Times New Roman"/>
        </w:rPr>
        <w:t>Копија документа је упућена тражиоцу даном напуштања писарнице органа власти од кога је информација тражена.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Ако орган власти на захтев не одговори у року, тражилац може уложити жалбу Поверенику, осим у случајевима утврђеним законом.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 власти ће заједно са обавештењем о томе да ће тражиоцу ставити на увид документ који садржи тражену информацију, односно изда му копију тог документа, саопштити тражиоцу време, место и начин на који ће му информација бити стављена на увид, износ нужних трошкова израде копије документа, а у случају да не располаже техничким средствима за израду копије, упознаће тражиоца са могућношћу да употребом своје опреме изради копију.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Увид у документ који садржи тражену информацију врши се у службеним просторијама органа власти.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Лицу које није у стању да без пратиоца изврши увид у документ који садржи тражену информацију, омогућиће се да то учини уз помоћ пратиоца.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Ако удовољи захтеву, орган власти неће издати посебно решење, него ће о томе сачинити службену белешку.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орган власти одбије да у целини или делимично обавести тражиоца о поседовању информације, да му стави на увид документт који садржи тражену информацију, да му изда, односно упути копију тог документа, дужан је да без одлагања, а најкасније у року од 15 дана од пријема захтева, донесе решење о одбијању захтева и да то решење писмено образложи, као и да у решењу упути тражиоца на правна средства која може изјавити против таквог решења.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Увид у документ који садржи тражену информацију је бесплатан.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Копија документа који садржи тражену информацију издаје се уз обавезу тражиоца да плати накнаду нужних трошкова израде те копије, а у случају упућивања и трошкове упућивања.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Увид у документ који садржи тражену информацију врши се употребом опреме којом располаже орган власти, осим када тражилац захтева да увид изврши употребом сопствене опреме.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 власти издаје копију документа (фотокопију, аудио копију, видео копију, дигиталну копију и сл.) који садржи тражену информацију у облику у којем се информација налази, а када је то могуће, у облику у коме је тражена.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Ако орган власти не располаже техничким могућностима за израду копије документа, израдиће копију документа у другом облику.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Када орган власти не поседује документ који садржи тражену информацију, проследиће захтев Поверенку и обавестиће Повереника и тражиоца о томе у чијем се поседу, по његовом знању, документ налази.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утврди да се документ не налази у поседу органа власти који му је проследио захтев тражиоца, Повереник ће доставити захтев органу власти који тај документ поседује, осим ако је тражилац одредио другачије, и о томе ће обавестити тражиода или ће тражиоца упутити на орган власти у чијем поседу се налази тражена информација.</w:t>
      </w: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Начин поступања одредиће Повереник у зависности од тога на који ће се начин ефикасније остварити права на приступ информацијама од јавног значаја.</w:t>
      </w:r>
      <w:proofErr w:type="gramEnd"/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Ако Повереник достави захтев органу власти, рок почиње да тече од дана достављања.</w:t>
      </w:r>
      <w:proofErr w:type="gramEnd"/>
    </w:p>
    <w:p w:rsidR="000975CC" w:rsidRDefault="000975CC" w:rsidP="000975CC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На поступак пред органом влсти примењују се одредбе закона којим се уређује општи управни поступак, а које се односе на решавање првостепеног органа.</w:t>
      </w:r>
      <w:proofErr w:type="gramEnd"/>
    </w:p>
    <w:p w:rsidR="00D23FFA" w:rsidRDefault="00D23FFA" w:rsidP="000975CC">
      <w:pPr>
        <w:rPr>
          <w:rFonts w:ascii="Times New Roman" w:hAnsi="Times New Roman" w:cs="Times New Roman"/>
          <w:b/>
        </w:rPr>
      </w:pPr>
    </w:p>
    <w:p w:rsidR="000975CC" w:rsidRDefault="000975CC" w:rsidP="000975C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Образац захтева</w:t>
      </w: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               </w:t>
      </w: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назив</w:t>
      </w:r>
      <w:proofErr w:type="gramEnd"/>
      <w:r>
        <w:rPr>
          <w:rFonts w:ascii="Times New Roman" w:hAnsi="Times New Roman" w:cs="Times New Roman"/>
        </w:rPr>
        <w:t xml:space="preserve"> и седиште органа коме се захтев упућује</w:t>
      </w: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 А Х Т Е В</w:t>
      </w: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за</w:t>
      </w:r>
      <w:proofErr w:type="gramEnd"/>
      <w:r>
        <w:rPr>
          <w:rFonts w:ascii="Times New Roman" w:hAnsi="Times New Roman" w:cs="Times New Roman"/>
          <w:b/>
          <w:bCs/>
        </w:rPr>
        <w:t xml:space="preserve"> приступ информацији од јавног значаја</w:t>
      </w: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основу члана 15.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ст</w:t>
      </w:r>
      <w:proofErr w:type="gramEnd"/>
      <w:r>
        <w:rPr>
          <w:rFonts w:ascii="Times New Roman" w:hAnsi="Times New Roman" w:cs="Times New Roman"/>
        </w:rPr>
        <w:t>. 1. Закона о слободном приступу информацијама од јавног значаја („Сл. гласник РС</w:t>
      </w:r>
      <w:proofErr w:type="gramStart"/>
      <w:r>
        <w:rPr>
          <w:rFonts w:ascii="Times New Roman" w:hAnsi="Times New Roman" w:cs="Times New Roman"/>
        </w:rPr>
        <w:t>“ бр</w:t>
      </w:r>
      <w:proofErr w:type="gramEnd"/>
      <w:r>
        <w:rPr>
          <w:rFonts w:ascii="Times New Roman" w:hAnsi="Times New Roman" w:cs="Times New Roman"/>
        </w:rPr>
        <w:t>. 120/04, 54/07, 104/09и 36/10), од горе наведеног органа захтевам*: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обавештење</w:t>
      </w:r>
      <w:proofErr w:type="gramEnd"/>
      <w:r>
        <w:rPr>
          <w:rFonts w:ascii="Times New Roman" w:hAnsi="Times New Roman" w:cs="Times New Roman"/>
        </w:rPr>
        <w:t xml:space="preserve"> да ли поседује тражену информацију;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увид</w:t>
      </w:r>
      <w:proofErr w:type="gramEnd"/>
      <w:r>
        <w:rPr>
          <w:rFonts w:ascii="Times New Roman" w:hAnsi="Times New Roman" w:cs="Times New Roman"/>
        </w:rPr>
        <w:t xml:space="preserve"> у документ који садржи тражену информацију;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копију</w:t>
      </w:r>
      <w:proofErr w:type="gramEnd"/>
      <w:r>
        <w:rPr>
          <w:rFonts w:ascii="Times New Roman" w:hAnsi="Times New Roman" w:cs="Times New Roman"/>
        </w:rPr>
        <w:t xml:space="preserve"> документа који садржи тражену информацију;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достављање</w:t>
      </w:r>
      <w:proofErr w:type="gramEnd"/>
      <w:r>
        <w:rPr>
          <w:rFonts w:ascii="Times New Roman" w:hAnsi="Times New Roman" w:cs="Times New Roman"/>
        </w:rPr>
        <w:t xml:space="preserve"> копије документа који садржи тражену информацију:**</w:t>
      </w: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поштом</w:t>
      </w:r>
      <w:proofErr w:type="gramEnd"/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електронском</w:t>
      </w:r>
      <w:proofErr w:type="gramEnd"/>
      <w:r>
        <w:rPr>
          <w:rFonts w:ascii="Times New Roman" w:hAnsi="Times New Roman" w:cs="Times New Roman"/>
        </w:rPr>
        <w:t xml:space="preserve"> поштом</w:t>
      </w: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факсом</w:t>
      </w:r>
      <w:proofErr w:type="gramEnd"/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􀀀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други начин:***_____________________________</w:t>
      </w:r>
      <w:r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</w:rPr>
        <w:t>___________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Овај захтев се односи на следеће информације: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 .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навести</w:t>
      </w:r>
      <w:proofErr w:type="gramEnd"/>
      <w:r>
        <w:rPr>
          <w:rFonts w:ascii="Times New Roman" w:hAnsi="Times New Roman" w:cs="Times New Roman"/>
        </w:rPr>
        <w:t xml:space="preserve"> што прецизнији опис информације која се тражи као и друге податке који олакшавају проналажење тражене информације)</w:t>
      </w:r>
    </w:p>
    <w:p w:rsidR="000975CC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0975CC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Тражилац информације / </w:t>
      </w:r>
    </w:p>
    <w:p w:rsidR="000975CC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_____________________________________, </w:t>
      </w:r>
    </w:p>
    <w:p w:rsidR="000975CC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 и презиме                                          </w:t>
      </w:r>
    </w:p>
    <w:p w:rsidR="000975CC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0975CC" w:rsidRDefault="000975CC" w:rsidP="000975CC">
      <w:pPr>
        <w:spacing w:after="0"/>
        <w:ind w:left="2880" w:firstLine="72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адреса</w:t>
      </w:r>
      <w:proofErr w:type="gramEnd"/>
      <w:r>
        <w:rPr>
          <w:rFonts w:ascii="Times New Roman" w:hAnsi="Times New Roman" w:cs="Times New Roman"/>
        </w:rPr>
        <w:t xml:space="preserve">    </w:t>
      </w:r>
    </w:p>
    <w:p w:rsidR="000975CC" w:rsidRDefault="000975CC" w:rsidP="000975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______________,  </w:t>
      </w:r>
    </w:p>
    <w:p w:rsidR="000975CC" w:rsidRDefault="000975CC" w:rsidP="000975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Дана ___________20_____ године </w:t>
      </w:r>
    </w:p>
    <w:p w:rsidR="000975CC" w:rsidRDefault="000975CC" w:rsidP="000975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0975CC" w:rsidRDefault="000975CC" w:rsidP="000975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Потпис</w:t>
      </w:r>
    </w:p>
    <w:p w:rsidR="000975CC" w:rsidRDefault="000975CC" w:rsidP="000975CC">
      <w:pPr>
        <w:jc w:val="right"/>
        <w:rPr>
          <w:rFonts w:ascii="Times New Roman" w:hAnsi="Times New Roman" w:cs="Times New Roman"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∗ У кућици означити која законска права на приступ информацијама желите да остварите.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∗∗ У кућици означити начин достављања копије докумената.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∗∗∗ Када захтевате други начин достављања обавезно уписати који начин достављања захтевате.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Одлучивање по захтеву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Овлашћено лице је дужно да без одлагања, а најкасније у року од 15 дана од дана пријема захтева, тражиоца обавести о поседовању информације, стави му на увид документ који садржи тражену информацију, односно изда му или упути копију тог документа.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Ако се захтев односи на информацију за коју се може претпоставити да је од значаја за заштиту живота или слободе неког лица, односно за угрожавање или заштиту здравља становништва и животне средине, орган власти мора да обавести тражиоца о поседовању те информације, да му стави на увид документ који садржи тражену информацију, односно да му изда копију тог документа најкасније у року од 48 сати од пријема захтева. 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орган власти није у могућности, из оправданих разлога да у року од 15 дана од дана пријема захтева обавести тражиоца о поседовању информације, да му стави на увид документ који садржи тражену информацију, да му изда, односно упути копију тог документа, дужан је да о томе одмах обавести тражиоца и одреди накнадни рок, који не може бити дужи од 40 дана од дана пријема захтева, у коме ће тражиоца обавестити о поседовању информације, ставити му на увид документ који садржи тражену информацију, изда му, односно упути копију тог документа.</w:t>
      </w:r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Висина накнаде нужних трошкова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Увид у докуменат који садржи тражену информацију је бесплатан.</w:t>
      </w:r>
      <w:proofErr w:type="gramEnd"/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(„Сл. гласник РС</w:t>
      </w:r>
      <w:proofErr w:type="gramStart"/>
      <w:r>
        <w:rPr>
          <w:rFonts w:ascii="Times New Roman" w:hAnsi="Times New Roman" w:cs="Times New Roman"/>
        </w:rPr>
        <w:t>“ бр</w:t>
      </w:r>
      <w:proofErr w:type="gramEnd"/>
      <w:r>
        <w:rPr>
          <w:rFonts w:ascii="Times New Roman" w:hAnsi="Times New Roman" w:cs="Times New Roman"/>
        </w:rPr>
        <w:t>. 8/06). Правилником о условима и начину вођења рачуна за уплату јавних прихода и распоред средстава са тих рачуна („Сл. гласник РС</w:t>
      </w:r>
      <w:proofErr w:type="gramStart"/>
      <w:r>
        <w:rPr>
          <w:rFonts w:ascii="Times New Roman" w:hAnsi="Times New Roman" w:cs="Times New Roman"/>
        </w:rPr>
        <w:t>“ бр</w:t>
      </w:r>
      <w:proofErr w:type="gramEnd"/>
      <w:r>
        <w:rPr>
          <w:rFonts w:ascii="Times New Roman" w:hAnsi="Times New Roman" w:cs="Times New Roman"/>
        </w:rPr>
        <w:t>. 20/07).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Ж а л б а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Изјављивање жалбе</w:t>
      </w:r>
      <w:proofErr w:type="gramStart"/>
      <w:r>
        <w:rPr>
          <w:rFonts w:ascii="Times New Roman" w:hAnsi="Times New Roman" w:cs="Times New Roman"/>
        </w:rPr>
        <w:t>:Поверенику</w:t>
      </w:r>
      <w:proofErr w:type="gramEnd"/>
      <w:r>
        <w:rPr>
          <w:rFonts w:ascii="Times New Roman" w:hAnsi="Times New Roman" w:cs="Times New Roman"/>
        </w:rPr>
        <w:t xml:space="preserve"> за информације од јавног значаја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 о </w:t>
      </w:r>
      <w:proofErr w:type="gramStart"/>
      <w:r>
        <w:rPr>
          <w:rFonts w:ascii="Times New Roman" w:hAnsi="Times New Roman" w:cs="Times New Roman"/>
        </w:rPr>
        <w:t>к :</w:t>
      </w:r>
      <w:proofErr w:type="gramEnd"/>
      <w:r>
        <w:rPr>
          <w:rFonts w:ascii="Times New Roman" w:hAnsi="Times New Roman" w:cs="Times New Roman"/>
        </w:rPr>
        <w:t xml:space="preserve"> 15 дана од дана достављања решења 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Адреса повереника: </w:t>
      </w:r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Повереник за информације од јавног значаја</w:t>
      </w:r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Адреса:  Немањина бр. 22-26</w:t>
      </w:r>
    </w:p>
    <w:p w:rsidR="000975CC" w:rsidRDefault="000975CC" w:rsidP="000975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11000 Б Е О Г Р А Д </w:t>
      </w: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A13827" w:rsidP="000975CC">
      <w:pPr>
        <w:pStyle w:val="Heading4"/>
        <w:rPr>
          <w:rFonts w:ascii="Times New Roman" w:hAnsi="Times New Roman" w:cs="Times New Roman"/>
          <w:i/>
          <w:sz w:val="22"/>
          <w:szCs w:val="22"/>
        </w:rPr>
      </w:pP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line id="Line 1107" o:spid="_x0000_s1094" style="position:absolute;z-index:251778048;visibility:visible" from="408pt,463.85pt" to="408.05pt,4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" strokeweight=".26mm">
            <v:stroke endarrow="block"/>
          </v:lin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line id="Line 1108" o:spid="_x0000_s1093" style="position:absolute;flip:x;z-index:251777024;visibility:visible" from="402.75pt,355.85pt" to="402.8pt,3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" strokeweight=".26mm">
            <v:stroke endarrow="block"/>
          </v:lin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line id="Line 1109" o:spid="_x0000_s1092" style="position:absolute;flip:x;z-index:251776000;visibility:visible" from="4in,355.85pt" to="355.5pt,3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pKOAIAAFw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" strokeweight=".26mm">
            <v:stroke endarrow="block"/>
          </v:lin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line id="Line 1110" o:spid="_x0000_s1091" style="position:absolute;flip:x;z-index:251774976;visibility:visible" from="108.75pt,355.85pt" to="319pt,3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" strokeweight=".26mm">
            <v:stroke endarrow="block"/>
          </v:lin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line id="Line 1111" o:spid="_x0000_s1090" style="position:absolute;flip:x;z-index:251773952;visibility:visible" from="374pt,292.85pt" to="374.05pt,3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" strokeweight=".26mm">
            <v:stroke endarrow="block"/>
          </v:lin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line id="Line 1112" o:spid="_x0000_s1089" style="position:absolute;z-index:251772928;visibility:visible" from="374pt,229.85pt" to="374.05pt,2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" strokeweight=".26mm">
            <v:stroke endarrow="block"/>
          </v:lin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line id="Line 1113" o:spid="_x0000_s1088" style="position:absolute;z-index:251771904;visibility:visible" from="308pt,148.85pt" to="374pt,1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" strokeweight=".26mm">
            <v:stroke endarrow="block"/>
          </v:lin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line id="Line 1114" o:spid="_x0000_s1087" style="position:absolute;flip:x;z-index:251770880;visibility:visible" from="137.5pt,148.85pt" to="203.5pt,1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" strokeweight=".26mm">
            <v:stroke endarrow="block"/>
          </v:lin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15" o:spid="_x0000_s1077" type="#_x0000_t202" style="position:absolute;margin-left:148.5pt;margin-top:85.85pt;width:220pt;height:63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" fillcolor="#ff9">
            <v:stroke miterlimit="2"/>
            <v:textbox>
              <w:txbxContent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 А Х Т Е В</w:t>
                  </w:r>
                </w:p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</w:rPr>
                    <w:t>писани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                          усмени</w:t>
                  </w:r>
                </w:p>
                <w:p w:rsidR="00B16572" w:rsidRDefault="00B16572" w:rsidP="000975CC"/>
              </w:txbxContent>
            </v:textbox>
          </v:shap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16" o:spid="_x0000_s1078" type="#_x0000_t202" style="position:absolute;margin-left:33pt;margin-top:-4.15pt;width:440pt;height:81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" fillcolor="yellow">
            <o:extrusion v:ext="view" backdepth="9600pt" color="yellow" on="t" viewpoint="0,34.72222mm" viewpointorigin="0,.5" skewangle="90" lightposition="-50000" lightposition2="50000" type="perspective"/>
            <v:textbox>
              <w:txbxContent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ШЕМАТСКИ ПРИКАЗ ПОСТУПКА ЗА ПРИСТУП ИНФОРМАЦИЈАМА</w:t>
                  </w:r>
                </w:p>
                <w:p w:rsidR="00B16572" w:rsidRDefault="00B16572" w:rsidP="000975CC"/>
              </w:txbxContent>
            </v:textbox>
          </v:shap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17" o:spid="_x0000_s1079" type="#_x0000_t202" style="position:absolute;margin-left:341pt;margin-top:481.85pt;width:143pt;height:162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" fillcolor="#ff9">
            <v:stroke miterlimit="2"/>
            <v:textbox>
              <w:txbxContent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ТУЖБА</w:t>
                  </w:r>
                </w:p>
                <w:p w:rsidR="00B16572" w:rsidRDefault="00B16572" w:rsidP="000975C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којом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 покреће управни спор пред надлежним судом против решења Повереника</w:t>
                  </w:r>
                </w:p>
              </w:txbxContent>
            </v:textbox>
          </v:shap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18" o:spid="_x0000_s1080" type="#_x0000_t202" style="position:absolute;margin-left:5.5pt;margin-top:373.85pt;width:143pt;height:90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" fillcolor="#ff9">
            <v:stroke miterlimit="2"/>
            <v:textbox>
              <w:txbxContent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ЗАКЉУЧАК</w:t>
                  </w:r>
                </w:p>
                <w:p w:rsidR="00B16572" w:rsidRDefault="00B16572" w:rsidP="000975C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одбацивању жалбе</w:t>
                  </w:r>
                </w:p>
              </w:txbxContent>
            </v:textbox>
          </v:shap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19" o:spid="_x0000_s1081" type="#_x0000_t202" style="position:absolute;margin-left:176pt;margin-top:373.85pt;width:143pt;height:90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" fillcolor="#ff9">
            <v:stroke miterlimit="2"/>
            <v:textbox>
              <w:txbxContent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РЕШЕЊЕ</w:t>
                  </w:r>
                </w:p>
                <w:p w:rsidR="00B16572" w:rsidRDefault="00B16572" w:rsidP="000975C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усвајању жалбе</w:t>
                  </w:r>
                </w:p>
              </w:txbxContent>
            </v:textbox>
          </v:shap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20" o:spid="_x0000_s1082" type="#_x0000_t202" style="position:absolute;margin-left:341pt;margin-top:373.85pt;width:143pt;height:90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" fillcolor="#ff9">
            <v:stroke miterlimit="2"/>
            <v:textbox>
              <w:txbxContent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РЕШЕЊЕ</w:t>
                  </w:r>
                </w:p>
                <w:p w:rsidR="00B16572" w:rsidRDefault="00B16572" w:rsidP="000975C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одбијању жалбе</w:t>
                  </w:r>
                </w:p>
              </w:txbxContent>
            </v:textbox>
          </v:shap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21" o:spid="_x0000_s1083" type="#_x0000_t202" style="position:absolute;margin-left:264pt;margin-top:310.85pt;width:220pt;height:4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" fillcolor="#ff9">
            <v:stroke miterlimit="2"/>
            <v:textbox>
              <w:txbxContent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РЕШЕЊЕ ПОВЕРЕНИКА</w:t>
                  </w:r>
                </w:p>
                <w:p w:rsidR="00B16572" w:rsidRDefault="00B16572" w:rsidP="000975C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жалби</w:t>
                  </w:r>
                </w:p>
              </w:txbxContent>
            </v:textbox>
          </v:shap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22" o:spid="_x0000_s1084" type="#_x0000_t202" style="position:absolute;margin-left:264pt;margin-top:247.85pt;width:220pt;height:4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" fillcolor="#ff9">
            <v:stroke miterlimit="2"/>
            <v:textbox>
              <w:txbxContent>
                <w:p w:rsidR="00B16572" w:rsidRDefault="00B16572" w:rsidP="00B00A5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ЖАЛБА ПОВЕРЕНИКУ</w:t>
                  </w:r>
                </w:p>
                <w:p w:rsidR="00B16572" w:rsidRDefault="00B16572" w:rsidP="000975CC"/>
              </w:txbxContent>
            </v:textbox>
          </v:shap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23" o:spid="_x0000_s1085" type="#_x0000_t202" style="position:absolute;margin-left:-27.5pt;margin-top:166.85pt;width:220pt;height:171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" fillcolor="#ff9">
            <v:stroke miterlimit="2"/>
            <v:textbox>
              <w:txbxContent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УДОВОЉАВАЊЕ ЗАХТЕВУ</w:t>
                  </w:r>
                </w:p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обавештење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о поседовању информације;</w:t>
                  </w:r>
                </w:p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увид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у документ са траженом информацијом;</w:t>
                  </w:r>
                </w:p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издавање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копије документа са траженом информацијом;</w:t>
                  </w:r>
                </w:p>
                <w:p w:rsidR="00B16572" w:rsidRDefault="00B16572" w:rsidP="000975CC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достављање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копије документа поштом или на други начин</w:t>
                  </w:r>
                </w:p>
                <w:p w:rsidR="00B16572" w:rsidRDefault="00B16572" w:rsidP="000975CC"/>
              </w:txbxContent>
            </v:textbox>
          </v:shape>
        </w:pict>
      </w:r>
      <w:r w:rsidRPr="00A13827">
        <w:rPr>
          <w:rFonts w:ascii="Times New Roman" w:hAnsi="Times New Roman" w:cs="Times New Roman"/>
          <w:b w:val="0"/>
          <w:noProof/>
          <w:sz w:val="22"/>
          <w:szCs w:val="22"/>
        </w:rPr>
        <w:pict>
          <v:shape id="Text Box 1124" o:spid="_x0000_s1086" type="#_x0000_t202" style="position:absolute;margin-left:264pt;margin-top:166.85pt;width:220pt;height:63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" fillcolor="#ff9">
            <v:stroke miterlimit="2"/>
            <v:textbox>
              <w:txbxContent>
                <w:p w:rsidR="00B16572" w:rsidRPr="00B00A5B" w:rsidRDefault="00B16572" w:rsidP="00B00A5B">
                  <w:pPr>
                    <w:pStyle w:val="Default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00A5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РЕШЕЊЕ</w:t>
                  </w:r>
                </w:p>
                <w:p w:rsidR="00B16572" w:rsidRPr="00B00A5B" w:rsidRDefault="00B16572" w:rsidP="000975C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00A5B">
                    <w:rPr>
                      <w:rFonts w:ascii="Times New Roman" w:hAnsi="Times New Roman"/>
                      <w:b/>
                    </w:rPr>
                    <w:t>О ОДБИЈАЊУ ЗАХТЕВА</w:t>
                  </w:r>
                </w:p>
              </w:txbxContent>
            </v:textbox>
          </v:shape>
        </w:pict>
      </w:r>
      <w:r w:rsidR="000975CC">
        <w:rPr>
          <w:rFonts w:ascii="Times New Roman" w:hAnsi="Times New Roman" w:cs="Times New Roman"/>
          <w:b w:val="0"/>
          <w:sz w:val="22"/>
          <w:szCs w:val="22"/>
        </w:rPr>
        <w:br w:type="page"/>
      </w:r>
      <w:proofErr w:type="gramStart"/>
      <w:r w:rsidR="000975CC">
        <w:rPr>
          <w:rFonts w:ascii="Times New Roman" w:hAnsi="Times New Roman" w:cs="Times New Roman"/>
          <w:i/>
          <w:sz w:val="22"/>
          <w:szCs w:val="22"/>
        </w:rPr>
        <w:lastRenderedPageBreak/>
        <w:t>ЖАЛБА  ПРОТИВ</w:t>
      </w:r>
      <w:proofErr w:type="gramEnd"/>
      <w:r w:rsidR="000975CC">
        <w:rPr>
          <w:rFonts w:ascii="Times New Roman" w:hAnsi="Times New Roman" w:cs="Times New Roman"/>
          <w:i/>
          <w:sz w:val="22"/>
          <w:szCs w:val="22"/>
        </w:rPr>
        <w:t xml:space="preserve">  ОДЛУКЕ ОРГАНА  ВЛАСТИ КОЈОМ ЈЕ </w:t>
      </w:r>
      <w:r w:rsidR="000975CC">
        <w:rPr>
          <w:rFonts w:ascii="Times New Roman" w:hAnsi="Times New Roman" w:cs="Times New Roman"/>
          <w:i/>
          <w:sz w:val="22"/>
          <w:szCs w:val="22"/>
          <w:u w:val="single"/>
        </w:rPr>
        <w:t>ОДБИЈЕН ИЛИ ОДБАЧЕН ЗАХТЕВ</w:t>
      </w:r>
      <w:r w:rsidR="000975CC">
        <w:rPr>
          <w:rFonts w:ascii="Times New Roman" w:hAnsi="Times New Roman" w:cs="Times New Roman"/>
          <w:i/>
          <w:sz w:val="22"/>
          <w:szCs w:val="22"/>
        </w:rPr>
        <w:t xml:space="preserve"> ЗА ПРИСТУП ИНФОРМАЦИЈИ</w:t>
      </w:r>
    </w:p>
    <w:p w:rsidR="000975CC" w:rsidRDefault="000975CC" w:rsidP="000975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Поверенику за информације од јавног значаја и заштиту података о личности</w:t>
      </w:r>
    </w:p>
    <w:p w:rsidR="000975CC" w:rsidRDefault="000975CC" w:rsidP="00097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за пошту: Београд, Немањина 22-26</w:t>
      </w: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Ж А Л Б А 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(............................................................................................................................</w:t>
      </w:r>
    </w:p>
    <w:p w:rsidR="000975CC" w:rsidRDefault="000975CC" w:rsidP="000975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....................................................................................................................)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Име, презиме, односно назив, адреса и седиште жалиоца)</w:t>
      </w:r>
    </w:p>
    <w:p w:rsidR="000975CC" w:rsidRDefault="000975CC" w:rsidP="000975CC">
      <w:pPr>
        <w:spacing w:after="0"/>
        <w:ind w:firstLine="7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против</w:t>
      </w:r>
      <w:proofErr w:type="gramEnd"/>
      <w:r>
        <w:rPr>
          <w:rFonts w:ascii="Times New Roman" w:hAnsi="Times New Roman" w:cs="Times New Roman"/>
        </w:rPr>
        <w:t xml:space="preserve"> решења-закључка (..............................................................................................................................................)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(</w:t>
      </w:r>
      <w:proofErr w:type="gramStart"/>
      <w:r>
        <w:rPr>
          <w:rFonts w:ascii="Times New Roman" w:hAnsi="Times New Roman" w:cs="Times New Roman"/>
        </w:rPr>
        <w:t>назив</w:t>
      </w:r>
      <w:proofErr w:type="gramEnd"/>
      <w:r>
        <w:rPr>
          <w:rFonts w:ascii="Times New Roman" w:hAnsi="Times New Roman" w:cs="Times New Roman"/>
        </w:rPr>
        <w:t xml:space="preserve"> органа који је донео одлуку)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Број.................................... </w:t>
      </w:r>
      <w:proofErr w:type="gramStart"/>
      <w:r>
        <w:rPr>
          <w:rFonts w:ascii="Times New Roman" w:hAnsi="Times New Roman" w:cs="Times New Roman"/>
        </w:rPr>
        <w:t>од</w:t>
      </w:r>
      <w:proofErr w:type="gramEnd"/>
      <w:r>
        <w:rPr>
          <w:rFonts w:ascii="Times New Roman" w:hAnsi="Times New Roman" w:cs="Times New Roman"/>
        </w:rPr>
        <w:t xml:space="preserve"> ............................... године. </w:t>
      </w: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Наведеном одлуком органа власти (решењем, закључком, обавештењем у писаној форми са елементима одлуке</w:t>
      </w:r>
      <w:proofErr w:type="gramStart"/>
      <w:r>
        <w:rPr>
          <w:rFonts w:ascii="Times New Roman" w:hAnsi="Times New Roman" w:cs="Times New Roman"/>
        </w:rPr>
        <w:t>) ,</w:t>
      </w:r>
      <w:proofErr w:type="gramEnd"/>
      <w:r>
        <w:rPr>
          <w:rFonts w:ascii="Times New Roman" w:hAnsi="Times New Roman" w:cs="Times New Roman"/>
        </w:rPr>
        <w:t xml:space="preserve"> супротно закону, одбијен-одбачен је мој захтев који сам поднео/ла-упутио/ла дана ............... године и тако ми ускраћено-онемогућено остваривање уставног и законског права на слободан приступ информацијама од јавног значаја. Oдлуку побијам у целости, односно у делу којим................................................................................................................. </w:t>
      </w: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proofErr w:type="gramStart"/>
      <w:r>
        <w:rPr>
          <w:rFonts w:ascii="Times New Roman" w:hAnsi="Times New Roman" w:cs="Times New Roman"/>
        </w:rPr>
        <w:t>јер</w:t>
      </w:r>
      <w:proofErr w:type="gramEnd"/>
      <w:r>
        <w:rPr>
          <w:rFonts w:ascii="Times New Roman" w:hAnsi="Times New Roman" w:cs="Times New Roman"/>
        </w:rPr>
        <w:t xml:space="preserve"> није заснована на Закону о слободном приступу информацијама од јавног значаја.</w:t>
      </w: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изнетих разлога, предлажем да Повереник уважи моју жалбу</w:t>
      </w:r>
      <w:proofErr w:type="gramStart"/>
      <w:r>
        <w:rPr>
          <w:rFonts w:ascii="Times New Roman" w:hAnsi="Times New Roman" w:cs="Times New Roman"/>
        </w:rPr>
        <w:t>,  поништи</w:t>
      </w:r>
      <w:proofErr w:type="gramEnd"/>
      <w:r>
        <w:rPr>
          <w:rFonts w:ascii="Times New Roman" w:hAnsi="Times New Roman" w:cs="Times New Roman"/>
        </w:rPr>
        <w:t xml:space="preserve"> одлука првостепеног органа и омогући ми приступ траженој/им  информацији/ма.</w:t>
      </w:r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Жалбу подносим благовремено, у законском року утврђеном у члану 22.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ст</w:t>
      </w:r>
      <w:proofErr w:type="gramEnd"/>
      <w:r>
        <w:rPr>
          <w:rFonts w:ascii="Times New Roman" w:hAnsi="Times New Roman" w:cs="Times New Roman"/>
        </w:rPr>
        <w:t>. 1. Закона о слободном приступу информацијама од јавног значаја.</w:t>
      </w:r>
    </w:p>
    <w:p w:rsidR="000975CC" w:rsidRDefault="000975CC" w:rsidP="000975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</w:t>
      </w:r>
    </w:p>
    <w:p w:rsidR="000975CC" w:rsidRDefault="000975CC" w:rsidP="000975CC">
      <w:pPr>
        <w:spacing w:after="0"/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Подносилац жалбе / Име и презиме</w:t>
      </w:r>
    </w:p>
    <w:p w:rsidR="000975CC" w:rsidRDefault="000975CC" w:rsidP="000975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............................................,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.....................................................................</w:t>
      </w:r>
    </w:p>
    <w:p w:rsidR="000975CC" w:rsidRDefault="000975CC" w:rsidP="000975CC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адреса</w:t>
      </w:r>
      <w:proofErr w:type="gramEnd"/>
    </w:p>
    <w:p w:rsidR="000975CC" w:rsidRDefault="000975CC" w:rsidP="000975CC">
      <w:pPr>
        <w:ind w:left="1200" w:firstLine="3840"/>
        <w:rPr>
          <w:rFonts w:ascii="Times New Roman" w:hAnsi="Times New Roman" w:cs="Times New Roman"/>
        </w:rPr>
      </w:pPr>
    </w:p>
    <w:p w:rsidR="000975CC" w:rsidRDefault="000975CC" w:rsidP="000975CC">
      <w:pPr>
        <w:ind w:left="5040" w:hanging="504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дана</w:t>
      </w:r>
      <w:proofErr w:type="gramEnd"/>
      <w:r>
        <w:rPr>
          <w:rFonts w:ascii="Times New Roman" w:hAnsi="Times New Roman" w:cs="Times New Roman"/>
        </w:rPr>
        <w:t xml:space="preserve">............201...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                                     ....................................................................</w:t>
      </w:r>
    </w:p>
    <w:p w:rsidR="000975CC" w:rsidRDefault="000975CC" w:rsidP="000975CC">
      <w:pPr>
        <w:spacing w:after="0"/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други</w:t>
      </w:r>
      <w:proofErr w:type="gramEnd"/>
      <w:r>
        <w:rPr>
          <w:rFonts w:ascii="Times New Roman" w:hAnsi="Times New Roman" w:cs="Times New Roman"/>
        </w:rPr>
        <w:t xml:space="preserve"> подаци за контакт</w:t>
      </w:r>
    </w:p>
    <w:p w:rsidR="000975CC" w:rsidRDefault="000975CC" w:rsidP="000975CC">
      <w:pPr>
        <w:ind w:left="5040" w:hanging="5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975CC" w:rsidRDefault="000975CC" w:rsidP="000975CC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                                                           </w:t>
      </w:r>
      <w:proofErr w:type="gramStart"/>
      <w:r>
        <w:rPr>
          <w:rFonts w:ascii="Times New Roman" w:hAnsi="Times New Roman" w:cs="Times New Roman"/>
        </w:rPr>
        <w:t>потпис</w:t>
      </w:r>
      <w:proofErr w:type="gramEnd"/>
    </w:p>
    <w:p w:rsidR="000975CC" w:rsidRDefault="000975CC" w:rsidP="000975CC">
      <w:pPr>
        <w:pStyle w:val="FootnoteText"/>
        <w:jc w:val="both"/>
        <w:rPr>
          <w:rFonts w:cs="Times New Roman"/>
          <w:b/>
          <w:sz w:val="22"/>
          <w:szCs w:val="22"/>
        </w:rPr>
      </w:pPr>
    </w:p>
    <w:p w:rsidR="000975CC" w:rsidRDefault="000975CC" w:rsidP="000975CC">
      <w:pPr>
        <w:pStyle w:val="FootnoteText"/>
        <w:jc w:val="both"/>
        <w:rPr>
          <w:rFonts w:cs="Times New Roman"/>
          <w:b/>
          <w:sz w:val="22"/>
          <w:szCs w:val="22"/>
        </w:rPr>
      </w:pPr>
    </w:p>
    <w:p w:rsidR="000975CC" w:rsidRDefault="000975CC" w:rsidP="000975CC">
      <w:pPr>
        <w:pStyle w:val="FootnoteText"/>
        <w:jc w:val="both"/>
        <w:rPr>
          <w:rFonts w:cs="Times New Roman"/>
          <w:b/>
          <w:sz w:val="22"/>
          <w:szCs w:val="22"/>
        </w:rPr>
      </w:pPr>
    </w:p>
    <w:p w:rsidR="000975CC" w:rsidRDefault="000975CC" w:rsidP="000975CC">
      <w:pPr>
        <w:pStyle w:val="FootnoteText"/>
        <w:jc w:val="both"/>
        <w:rPr>
          <w:rFonts w:cs="Times New Roman"/>
          <w:b/>
          <w:sz w:val="22"/>
          <w:szCs w:val="22"/>
        </w:rPr>
      </w:pPr>
    </w:p>
    <w:p w:rsidR="000975CC" w:rsidRDefault="000975CC" w:rsidP="000975CC">
      <w:pPr>
        <w:pStyle w:val="FootnoteText"/>
        <w:jc w:val="both"/>
        <w:rPr>
          <w:rFonts w:cs="Times New Roman"/>
          <w:b/>
          <w:sz w:val="22"/>
          <w:szCs w:val="22"/>
        </w:rPr>
      </w:pPr>
    </w:p>
    <w:p w:rsidR="000975CC" w:rsidRDefault="000975CC" w:rsidP="000975CC">
      <w:pPr>
        <w:pStyle w:val="FootnoteText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 xml:space="preserve"> Напомена</w:t>
      </w:r>
      <w:r>
        <w:rPr>
          <w:rFonts w:cs="Times New Roman"/>
          <w:sz w:val="22"/>
          <w:szCs w:val="22"/>
        </w:rPr>
        <w:t xml:space="preserve">: </w:t>
      </w:r>
    </w:p>
    <w:p w:rsidR="000975CC" w:rsidRDefault="000975CC" w:rsidP="000975CC">
      <w:pPr>
        <w:pStyle w:val="FootnoteText"/>
        <w:numPr>
          <w:ilvl w:val="0"/>
          <w:numId w:val="19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жалби се мора навести одлука која се побија (решење, закључак, обавештење), назив органа који је одлуку донео, као и број и датум одлуке. Довољно је да жалилац наведе у жалби у ком погледу је незадовољан одлуком, с тим да жалбу не мора посебно образложити. Ако жалбу изјављује на овом обрасцу, додатно образложење </w:t>
      </w:r>
      <w:proofErr w:type="gramStart"/>
      <w:r>
        <w:rPr>
          <w:rFonts w:cs="Times New Roman"/>
          <w:sz w:val="22"/>
          <w:szCs w:val="22"/>
        </w:rPr>
        <w:t>може  посебно</w:t>
      </w:r>
      <w:proofErr w:type="gramEnd"/>
      <w:r>
        <w:rPr>
          <w:rFonts w:cs="Times New Roman"/>
          <w:sz w:val="22"/>
          <w:szCs w:val="22"/>
        </w:rPr>
        <w:t xml:space="preserve"> приложити. </w:t>
      </w:r>
    </w:p>
    <w:p w:rsidR="000975CC" w:rsidRDefault="000975CC" w:rsidP="000975CC">
      <w:pPr>
        <w:pStyle w:val="FootnoteText"/>
        <w:numPr>
          <w:ilvl w:val="0"/>
          <w:numId w:val="19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Уз жалбу обавезно приложити копију поднетог захтева и доказ о његовој предаји-упућивању органу као и копију одлуке органа која се оспорава жалбом.</w:t>
      </w:r>
    </w:p>
    <w:p w:rsidR="000975CC" w:rsidRDefault="000975CC" w:rsidP="000975CC">
      <w:pPr>
        <w:pBdr>
          <w:bottom w:val="single" w:sz="12" w:space="6" w:color="auto"/>
        </w:pBd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pBdr>
          <w:bottom w:val="single" w:sz="12" w:space="6" w:color="auto"/>
        </w:pBd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ЖАЛБА КАДА ОРГАН ВЛАСТИ </w:t>
      </w:r>
      <w:r>
        <w:rPr>
          <w:rFonts w:ascii="Times New Roman" w:hAnsi="Times New Roman" w:cs="Times New Roman"/>
          <w:b/>
          <w:u w:val="single"/>
        </w:rPr>
        <w:t>НИЈЕ ПОСТУПИО/ није поступио у целости/ ПО ЗАХТЕВУ</w:t>
      </w:r>
      <w:r>
        <w:rPr>
          <w:rFonts w:ascii="Times New Roman" w:hAnsi="Times New Roman" w:cs="Times New Roman"/>
          <w:b/>
        </w:rPr>
        <w:t xml:space="preserve"> ТРАЖИОЦА У </w:t>
      </w:r>
      <w:proofErr w:type="gramStart"/>
      <w:r>
        <w:rPr>
          <w:rFonts w:ascii="Times New Roman" w:hAnsi="Times New Roman" w:cs="Times New Roman"/>
          <w:b/>
        </w:rPr>
        <w:t>ЗАКОНСКОМ  РОКУ</w:t>
      </w:r>
      <w:proofErr w:type="gramEnd"/>
      <w:r>
        <w:rPr>
          <w:rFonts w:ascii="Times New Roman" w:hAnsi="Times New Roman" w:cs="Times New Roman"/>
          <w:b/>
        </w:rPr>
        <w:t xml:space="preserve">  (ЋУТАЊЕ УПРАВЕ)</w:t>
      </w: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0975CC" w:rsidP="000975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Повереникy за информације од јавног значаја и заштиту података о личности</w:t>
      </w:r>
    </w:p>
    <w:p w:rsidR="000975CC" w:rsidRDefault="000975CC" w:rsidP="00097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за пошту:  Београд, Немањина 22-26</w:t>
      </w:r>
    </w:p>
    <w:p w:rsidR="000975CC" w:rsidRDefault="000975CC" w:rsidP="000975CC">
      <w:pPr>
        <w:pStyle w:val="Heading5"/>
        <w:rPr>
          <w:rFonts w:ascii="Times New Roman" w:hAnsi="Times New Roman" w:cs="Times New Roman"/>
          <w:i w:val="0"/>
          <w:sz w:val="22"/>
          <w:szCs w:val="22"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 складу са чланом 22.</w:t>
      </w:r>
      <w:proofErr w:type="gramEnd"/>
      <w:r>
        <w:rPr>
          <w:rFonts w:ascii="Times New Roman" w:hAnsi="Times New Roman" w:cs="Times New Roman"/>
        </w:rPr>
        <w:t xml:space="preserve"> Закона о слободном приступу информацијама од јавног значаја подносим: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 А Л Б У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против</w:t>
      </w:r>
      <w:proofErr w:type="gramEnd"/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 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навести</w:t>
      </w:r>
      <w:proofErr w:type="gramEnd"/>
      <w:r>
        <w:rPr>
          <w:rFonts w:ascii="Times New Roman" w:hAnsi="Times New Roman" w:cs="Times New Roman"/>
        </w:rPr>
        <w:t xml:space="preserve"> назив органа)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због</w:t>
      </w:r>
      <w:proofErr w:type="gramEnd"/>
      <w:r>
        <w:rPr>
          <w:rFonts w:ascii="Times New Roman" w:hAnsi="Times New Roman" w:cs="Times New Roman"/>
        </w:rPr>
        <w:t xml:space="preserve"> тога што орган власти: </w:t>
      </w:r>
    </w:p>
    <w:p w:rsidR="000975CC" w:rsidRDefault="000975CC" w:rsidP="000975CC">
      <w:pPr>
        <w:ind w:left="48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није</w:t>
      </w:r>
      <w:proofErr w:type="gramEnd"/>
      <w:r>
        <w:rPr>
          <w:rFonts w:ascii="Times New Roman" w:hAnsi="Times New Roman" w:cs="Times New Roman"/>
          <w:b/>
        </w:rPr>
        <w:t xml:space="preserve"> поступио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b/>
        </w:rPr>
        <w:t xml:space="preserve">није поступио у целости </w:t>
      </w:r>
      <w:r>
        <w:rPr>
          <w:rFonts w:ascii="Times New Roman" w:hAnsi="Times New Roman" w:cs="Times New Roman"/>
        </w:rPr>
        <w:t xml:space="preserve">/  </w:t>
      </w:r>
      <w:r>
        <w:rPr>
          <w:rFonts w:ascii="Times New Roman" w:hAnsi="Times New Roman" w:cs="Times New Roman"/>
          <w:b/>
        </w:rPr>
        <w:t>у законском року</w:t>
      </w:r>
    </w:p>
    <w:p w:rsidR="000975CC" w:rsidRDefault="000975CC" w:rsidP="000975C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</w:t>
      </w:r>
      <w:proofErr w:type="gramStart"/>
      <w:r>
        <w:rPr>
          <w:rFonts w:ascii="Times New Roman" w:hAnsi="Times New Roman" w:cs="Times New Roman"/>
        </w:rPr>
        <w:t>подвући  због</w:t>
      </w:r>
      <w:proofErr w:type="gramEnd"/>
      <w:r>
        <w:rPr>
          <w:rFonts w:ascii="Times New Roman" w:hAnsi="Times New Roman" w:cs="Times New Roman"/>
        </w:rPr>
        <w:t xml:space="preserve"> чега се изјављује жалба)</w:t>
      </w: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мом захтеву  за слободан приступ информацијама од јавног значаја који сам поднео  том органу  дана …....................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>, а којим сам тражио/ла да ми се у складу са Законом о слободном приступу информацијама од јавног значаја омогући увид- копија документа који садржи информације  о /у вези са :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</w:t>
      </w:r>
      <w:proofErr w:type="gramStart"/>
      <w:r>
        <w:rPr>
          <w:rFonts w:ascii="Times New Roman" w:hAnsi="Times New Roman" w:cs="Times New Roman"/>
        </w:rPr>
        <w:t>навести</w:t>
      </w:r>
      <w:proofErr w:type="gramEnd"/>
      <w:r>
        <w:rPr>
          <w:rFonts w:ascii="Times New Roman" w:hAnsi="Times New Roman" w:cs="Times New Roman"/>
        </w:rPr>
        <w:t xml:space="preserve"> податке о захтеву и информацији/ама)</w:t>
      </w: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изнетог, предлажем да Повереник уважи моју жалбу и омогући ми приступ траженој/</w:t>
      </w:r>
      <w:proofErr w:type="gramStart"/>
      <w:r>
        <w:rPr>
          <w:rFonts w:ascii="Times New Roman" w:hAnsi="Times New Roman" w:cs="Times New Roman"/>
        </w:rPr>
        <w:t>им  информацији</w:t>
      </w:r>
      <w:proofErr w:type="gramEnd"/>
      <w:r>
        <w:rPr>
          <w:rFonts w:ascii="Times New Roman" w:hAnsi="Times New Roman" w:cs="Times New Roman"/>
        </w:rPr>
        <w:t>/ма.</w:t>
      </w:r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Као </w:t>
      </w:r>
      <w:proofErr w:type="gramStart"/>
      <w:r>
        <w:rPr>
          <w:rFonts w:ascii="Times New Roman" w:hAnsi="Times New Roman" w:cs="Times New Roman"/>
        </w:rPr>
        <w:t>доказ ,</w:t>
      </w:r>
      <w:proofErr w:type="gramEnd"/>
      <w:r>
        <w:rPr>
          <w:rFonts w:ascii="Times New Roman" w:hAnsi="Times New Roman" w:cs="Times New Roman"/>
        </w:rPr>
        <w:t xml:space="preserve"> уз жалбу достављам копију захтева са доказом о предаји органу власти.</w:t>
      </w:r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Напомена:</w:t>
      </w:r>
      <w:r>
        <w:rPr>
          <w:rFonts w:ascii="Times New Roman" w:hAnsi="Times New Roman" w:cs="Times New Roman"/>
        </w:rPr>
        <w:t xml:space="preserve"> Код </w:t>
      </w:r>
      <w:proofErr w:type="gramStart"/>
      <w:r>
        <w:rPr>
          <w:rFonts w:ascii="Times New Roman" w:hAnsi="Times New Roman" w:cs="Times New Roman"/>
        </w:rPr>
        <w:t>жалбе  због</w:t>
      </w:r>
      <w:proofErr w:type="gramEnd"/>
      <w:r>
        <w:rPr>
          <w:rFonts w:ascii="Times New Roman" w:hAnsi="Times New Roman" w:cs="Times New Roman"/>
        </w:rPr>
        <w:t xml:space="preserve"> непоступању по захтеву у целости, треба приложити и добијени одговор органа власти.</w:t>
      </w:r>
    </w:p>
    <w:p w:rsidR="000975CC" w:rsidRDefault="000975CC" w:rsidP="000975CC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.............................................................</w:t>
      </w:r>
    </w:p>
    <w:p w:rsidR="000975CC" w:rsidRDefault="000975CC" w:rsidP="000975CC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</w:t>
      </w:r>
    </w:p>
    <w:p w:rsidR="000975CC" w:rsidRDefault="000975CC" w:rsidP="000975CC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Подносилац жалбе / Име и презиме</w:t>
      </w:r>
    </w:p>
    <w:p w:rsidR="000975CC" w:rsidRDefault="000975CC" w:rsidP="000975CC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                                                           </w:t>
      </w:r>
      <w:proofErr w:type="gramStart"/>
      <w:r>
        <w:rPr>
          <w:rFonts w:ascii="Times New Roman" w:hAnsi="Times New Roman" w:cs="Times New Roman"/>
        </w:rPr>
        <w:t>потпис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</w:p>
    <w:p w:rsidR="000975CC" w:rsidRDefault="000975CC" w:rsidP="000975CC">
      <w:pPr>
        <w:ind w:left="1200" w:firstLine="38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                                                 </w:t>
      </w:r>
      <w:proofErr w:type="gramStart"/>
      <w:r>
        <w:rPr>
          <w:rFonts w:ascii="Times New Roman" w:hAnsi="Times New Roman" w:cs="Times New Roman"/>
        </w:rPr>
        <w:t>адреса</w:t>
      </w:r>
      <w:proofErr w:type="gramEnd"/>
      <w:r>
        <w:rPr>
          <w:rFonts w:ascii="Times New Roman" w:hAnsi="Times New Roman" w:cs="Times New Roman"/>
        </w:rPr>
        <w:t xml:space="preserve">                                           </w:t>
      </w:r>
    </w:p>
    <w:p w:rsidR="000975CC" w:rsidRDefault="000975CC" w:rsidP="000975CC">
      <w:pPr>
        <w:ind w:left="1200" w:firstLine="38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                                                           </w:t>
      </w:r>
      <w:proofErr w:type="gramStart"/>
      <w:r>
        <w:rPr>
          <w:rFonts w:ascii="Times New Roman" w:hAnsi="Times New Roman" w:cs="Times New Roman"/>
        </w:rPr>
        <w:t>други</w:t>
      </w:r>
      <w:proofErr w:type="gramEnd"/>
      <w:r>
        <w:rPr>
          <w:rFonts w:ascii="Times New Roman" w:hAnsi="Times New Roman" w:cs="Times New Roman"/>
        </w:rPr>
        <w:t xml:space="preserve"> подаци за контакт</w:t>
      </w:r>
    </w:p>
    <w:p w:rsidR="000975CC" w:rsidRDefault="000975CC" w:rsidP="000975CC">
      <w:pPr>
        <w:ind w:left="5040" w:hanging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............................................................</w:t>
      </w:r>
    </w:p>
    <w:p w:rsidR="000975CC" w:rsidRDefault="000975CC" w:rsidP="000975CC">
      <w:pPr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Потпис</w:t>
      </w:r>
    </w:p>
    <w:p w:rsidR="000975CC" w:rsidRDefault="000975CC" w:rsidP="00097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У................................., дана ............ 201....године</w:t>
      </w: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ПРИМЕР ТУЖБЕ ПРОТИВ ПРВОСТЕПЕНОГ РЕШЕЊА</w:t>
      </w:r>
    </w:p>
    <w:p w:rsidR="000975CC" w:rsidRDefault="000975CC" w:rsidP="00097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КОГА НИЈЕ ДОЗВОЉЕНА ЖАЛБА</w:t>
      </w:r>
    </w:p>
    <w:p w:rsidR="000975CC" w:rsidRDefault="000975CC" w:rsidP="000975CC">
      <w:pPr>
        <w:rPr>
          <w:rFonts w:ascii="Times New Roman" w:hAnsi="Times New Roman" w:cs="Times New Roman"/>
        </w:rPr>
      </w:pPr>
    </w:p>
    <w:p w:rsidR="000975CC" w:rsidRDefault="000975CC" w:rsidP="000975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УПРАВНИ СУД </w:t>
      </w:r>
    </w:p>
    <w:p w:rsidR="000975CC" w:rsidRDefault="000975CC" w:rsidP="000975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 е о г р а д</w:t>
      </w:r>
    </w:p>
    <w:p w:rsidR="000975CC" w:rsidRDefault="000975CC" w:rsidP="000975CC">
      <w:pPr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Немањина 9</w:t>
      </w:r>
    </w:p>
    <w:p w:rsidR="000975CC" w:rsidRDefault="000975CC" w:rsidP="000975CC">
      <w:pPr>
        <w:ind w:left="360"/>
        <w:jc w:val="right"/>
        <w:rPr>
          <w:rFonts w:ascii="Times New Roman" w:hAnsi="Times New Roman" w:cs="Times New Roman"/>
        </w:rPr>
      </w:pPr>
    </w:p>
    <w:p w:rsidR="000975CC" w:rsidRDefault="000975CC" w:rsidP="000975CC">
      <w:pPr>
        <w:pStyle w:val="BodyText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ТУЖИЛАЦ</w:t>
      </w:r>
      <w:proofErr w:type="gramStart"/>
      <w:r>
        <w:rPr>
          <w:rFonts w:cs="Times New Roman"/>
          <w:sz w:val="22"/>
          <w:szCs w:val="22"/>
        </w:rPr>
        <w:t>:_</w:t>
      </w:r>
      <w:proofErr w:type="gramEnd"/>
      <w:r>
        <w:rPr>
          <w:rFonts w:cs="Times New Roman"/>
          <w:sz w:val="22"/>
          <w:szCs w:val="22"/>
        </w:rPr>
        <w:t xml:space="preserve">______________________________                  </w:t>
      </w: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ТУЖЕНИ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 xml:space="preserve">_______________________________                                             </w:t>
      </w:r>
    </w:p>
    <w:p w:rsidR="000975CC" w:rsidRDefault="000975CC" w:rsidP="000975CC">
      <w:pPr>
        <w:ind w:firstLine="36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решења органа власти (навести назив органа</w:t>
      </w:r>
      <w:proofErr w:type="gramStart"/>
      <w:r>
        <w:rPr>
          <w:rFonts w:ascii="Times New Roman" w:hAnsi="Times New Roman" w:cs="Times New Roman"/>
        </w:rPr>
        <w:t>)_</w:t>
      </w:r>
      <w:proofErr w:type="gramEnd"/>
      <w:r>
        <w:rPr>
          <w:rFonts w:ascii="Times New Roman" w:hAnsi="Times New Roman" w:cs="Times New Roman"/>
        </w:rPr>
        <w:t xml:space="preserve">______________број:__ од _____, на основу члана 22. </w:t>
      </w:r>
      <w:proofErr w:type="gramStart"/>
      <w:r>
        <w:rPr>
          <w:rFonts w:ascii="Times New Roman" w:hAnsi="Times New Roman" w:cs="Times New Roman"/>
        </w:rPr>
        <w:t>ст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2 и 3.</w:t>
      </w:r>
      <w:proofErr w:type="gramEnd"/>
      <w:r>
        <w:rPr>
          <w:rFonts w:ascii="Times New Roman" w:hAnsi="Times New Roman" w:cs="Times New Roman"/>
        </w:rPr>
        <w:t xml:space="preserve"> Закона о слободном приступу информацијама од јавног значаја (Сл. гласник РС</w:t>
      </w:r>
      <w:proofErr w:type="gramStart"/>
      <w:r>
        <w:rPr>
          <w:rFonts w:ascii="Times New Roman" w:hAnsi="Times New Roman" w:cs="Times New Roman"/>
        </w:rPr>
        <w:t>“ бр</w:t>
      </w:r>
      <w:proofErr w:type="gramEnd"/>
      <w:r>
        <w:rPr>
          <w:rFonts w:ascii="Times New Roman" w:hAnsi="Times New Roman" w:cs="Times New Roman"/>
        </w:rPr>
        <w:t xml:space="preserve">. 120/04. 54/07, 104/09 и 36/10),  члана 14. </w:t>
      </w:r>
      <w:proofErr w:type="gramStart"/>
      <w:r>
        <w:rPr>
          <w:rFonts w:ascii="Times New Roman" w:hAnsi="Times New Roman" w:cs="Times New Roman"/>
        </w:rPr>
        <w:t>став</w:t>
      </w:r>
      <w:proofErr w:type="gramEnd"/>
      <w:r>
        <w:rPr>
          <w:rFonts w:ascii="Times New Roman" w:hAnsi="Times New Roman" w:cs="Times New Roman"/>
        </w:rPr>
        <w:t xml:space="preserve"> 2.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члана 18. </w:t>
      </w:r>
      <w:proofErr w:type="gramStart"/>
      <w:r>
        <w:rPr>
          <w:rFonts w:ascii="Times New Roman" w:hAnsi="Times New Roman" w:cs="Times New Roman"/>
        </w:rPr>
        <w:t>став</w:t>
      </w:r>
      <w:proofErr w:type="gramEnd"/>
      <w:r>
        <w:rPr>
          <w:rFonts w:ascii="Times New Roman" w:hAnsi="Times New Roman" w:cs="Times New Roman"/>
        </w:rPr>
        <w:t xml:space="preserve"> 1. Закона о управним споровима („Сл. гласник РС</w:t>
      </w:r>
      <w:proofErr w:type="gramStart"/>
      <w:r>
        <w:rPr>
          <w:rFonts w:ascii="Times New Roman" w:hAnsi="Times New Roman" w:cs="Times New Roman"/>
        </w:rPr>
        <w:t>“ број</w:t>
      </w:r>
      <w:proofErr w:type="gramEnd"/>
      <w:r>
        <w:rPr>
          <w:rFonts w:ascii="Times New Roman" w:hAnsi="Times New Roman" w:cs="Times New Roman"/>
        </w:rPr>
        <w:t xml:space="preserve"> 111/09), у законском року, подносим</w:t>
      </w:r>
    </w:p>
    <w:p w:rsidR="000975CC" w:rsidRDefault="000975CC" w:rsidP="000975CC">
      <w:pPr>
        <w:ind w:left="360" w:hanging="360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 У Ж Б У</w:t>
      </w:r>
    </w:p>
    <w:p w:rsidR="000975CC" w:rsidRDefault="000975CC" w:rsidP="000975CC">
      <w:pPr>
        <w:spacing w:after="0"/>
        <w:ind w:hanging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Због тога што:  </w:t>
      </w:r>
      <w:r>
        <w:rPr>
          <w:rFonts w:ascii="Times New Roman" w:hAnsi="Times New Roman" w:cs="Times New Roman"/>
          <w:i/>
        </w:rPr>
        <w:t>(заокружити разлог)</w:t>
      </w:r>
    </w:p>
    <w:p w:rsidR="000975CC" w:rsidRDefault="000975CC" w:rsidP="000975CC">
      <w:pPr>
        <w:spacing w:after="0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1)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акту није уопште или није правилно примењен закон, други пропис или општи акт;</w:t>
      </w:r>
    </w:p>
    <w:p w:rsidR="000975CC" w:rsidRDefault="000975CC" w:rsidP="000975CC">
      <w:pPr>
        <w:spacing w:after="0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2) </w:t>
      </w:r>
      <w:proofErr w:type="gramStart"/>
      <w:r>
        <w:rPr>
          <w:rFonts w:ascii="Times New Roman" w:hAnsi="Times New Roman" w:cs="Times New Roman"/>
        </w:rPr>
        <w:t>је</w:t>
      </w:r>
      <w:proofErr w:type="gramEnd"/>
      <w:r>
        <w:rPr>
          <w:rFonts w:ascii="Times New Roman" w:hAnsi="Times New Roman" w:cs="Times New Roman"/>
        </w:rPr>
        <w:t xml:space="preserve"> акт донео ненадлежни орган;</w:t>
      </w:r>
    </w:p>
    <w:p w:rsidR="000975CC" w:rsidRDefault="000975CC" w:rsidP="000975CC">
      <w:pPr>
        <w:spacing w:after="0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3)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поступку доношења акта није поступљено по правилима поступка;</w:t>
      </w:r>
    </w:p>
    <w:p w:rsidR="000975CC" w:rsidRDefault="000975CC" w:rsidP="000975CC">
      <w:pPr>
        <w:spacing w:after="0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4) </w:t>
      </w:r>
      <w:proofErr w:type="gramStart"/>
      <w:r>
        <w:rPr>
          <w:rFonts w:ascii="Times New Roman" w:hAnsi="Times New Roman" w:cs="Times New Roman"/>
        </w:rPr>
        <w:t>је</w:t>
      </w:r>
      <w:proofErr w:type="gramEnd"/>
      <w:r>
        <w:rPr>
          <w:rFonts w:ascii="Times New Roman" w:hAnsi="Times New Roman" w:cs="Times New Roman"/>
        </w:rPr>
        <w:t xml:space="preserve"> чињенично стање непотпуно или нетачно утврђено или ако је из утврђених чињеница изведен неправилан закључак у погледу чињеничног стања;</w:t>
      </w:r>
    </w:p>
    <w:p w:rsidR="000975CC" w:rsidRDefault="000975CC" w:rsidP="000975CC">
      <w:pPr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5) </w:t>
      </w:r>
      <w:proofErr w:type="gramStart"/>
      <w:r>
        <w:rPr>
          <w:rFonts w:ascii="Times New Roman" w:hAnsi="Times New Roman" w:cs="Times New Roman"/>
        </w:rPr>
        <w:t>је</w:t>
      </w:r>
      <w:proofErr w:type="gramEnd"/>
      <w:r>
        <w:rPr>
          <w:rFonts w:ascii="Times New Roman" w:hAnsi="Times New Roman" w:cs="Times New Roman"/>
        </w:rPr>
        <w:t xml:space="preserve"> у акту који је донет по слободној оцени, орган прекорачио границе законског овлашћења или ако такав акт није донет у складу са циљем у којем је овлашћење дато  </w:t>
      </w:r>
    </w:p>
    <w:p w:rsidR="000975CC" w:rsidRDefault="000975CC" w:rsidP="000975CC">
      <w:pPr>
        <w:spacing w:after="0"/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б р а з л о ж е њ е</w:t>
      </w:r>
    </w:p>
    <w:p w:rsidR="000975CC" w:rsidRDefault="000975CC" w:rsidP="000975CC">
      <w:pPr>
        <w:ind w:left="360" w:firstLine="36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Решењем органа власти </w:t>
      </w:r>
      <w:r>
        <w:rPr>
          <w:rFonts w:ascii="Times New Roman" w:hAnsi="Times New Roman" w:cs="Times New Roman"/>
          <w:i/>
        </w:rPr>
        <w:t>(навести назив органа</w:t>
      </w:r>
      <w:r>
        <w:rPr>
          <w:rFonts w:ascii="Times New Roman" w:hAnsi="Times New Roman" w:cs="Times New Roman"/>
        </w:rPr>
        <w:t>)    ___________________________________________________број________од______ одбијен је мој захтев за приступ информацијама од јавног значаја као неоснован.</w:t>
      </w:r>
      <w:proofErr w:type="gramEnd"/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(Образложити због чега је решење незаконито) </w:t>
      </w:r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Како је наведеним решењем тужиоцу ускраћено уставно и законско право на приступ траженим информацијама, </w:t>
      </w:r>
      <w:proofErr w:type="gramStart"/>
      <w:r>
        <w:rPr>
          <w:rFonts w:ascii="Times New Roman" w:hAnsi="Times New Roman" w:cs="Times New Roman"/>
        </w:rPr>
        <w:t>тужилац  п</w:t>
      </w:r>
      <w:proofErr w:type="gramEnd"/>
      <w:r>
        <w:rPr>
          <w:rFonts w:ascii="Times New Roman" w:hAnsi="Times New Roman" w:cs="Times New Roman"/>
        </w:rPr>
        <w:t xml:space="preserve"> р е д л а ж е  да  Управни суд поднету тужбу уважи и поништи решење органа власти ______________ број:________ од _________.</w:t>
      </w:r>
    </w:p>
    <w:p w:rsidR="000975CC" w:rsidRDefault="000975CC" w:rsidP="000975CC">
      <w:pPr>
        <w:ind w:firstLine="720"/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Прилог: решење органа власти ______________ број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 од _________.</w:t>
      </w:r>
    </w:p>
    <w:p w:rsidR="000975CC" w:rsidRDefault="000975CC" w:rsidP="000975CC">
      <w:pPr>
        <w:ind w:left="360"/>
        <w:rPr>
          <w:rFonts w:ascii="Times New Roman" w:hAnsi="Times New Roman" w:cs="Times New Roman"/>
        </w:rPr>
      </w:pPr>
    </w:p>
    <w:p w:rsidR="000975CC" w:rsidRDefault="000975CC" w:rsidP="000975C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 ________20____године                                                     ______________________</w:t>
      </w:r>
    </w:p>
    <w:p w:rsidR="000975CC" w:rsidRDefault="000975CC" w:rsidP="000975C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Тужилац/име и презиме</w:t>
      </w:r>
      <w:proofErr w:type="gramStart"/>
      <w:r>
        <w:rPr>
          <w:rFonts w:ascii="Times New Roman" w:hAnsi="Times New Roman" w:cs="Times New Roman"/>
        </w:rPr>
        <w:t>,назив</w:t>
      </w:r>
      <w:proofErr w:type="gramEnd"/>
    </w:p>
    <w:p w:rsidR="000975CC" w:rsidRDefault="000975CC" w:rsidP="000975C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</w:t>
      </w:r>
    </w:p>
    <w:p w:rsidR="000975CC" w:rsidRDefault="000975CC" w:rsidP="000975C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адреса</w:t>
      </w:r>
      <w:proofErr w:type="gramEnd"/>
      <w:r>
        <w:rPr>
          <w:rFonts w:ascii="Times New Roman" w:hAnsi="Times New Roman" w:cs="Times New Roman"/>
        </w:rPr>
        <w:t>, седиште</w:t>
      </w:r>
    </w:p>
    <w:p w:rsidR="000975CC" w:rsidRDefault="000975CC" w:rsidP="000975C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________________________</w:t>
      </w:r>
    </w:p>
    <w:p w:rsidR="000975CC" w:rsidRDefault="000975CC" w:rsidP="000975C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потпис</w:t>
      </w:r>
      <w:proofErr w:type="gramEnd"/>
      <w:r>
        <w:rPr>
          <w:rFonts w:ascii="Times New Roman" w:hAnsi="Times New Roman" w:cs="Times New Roman"/>
        </w:rPr>
        <w:t xml:space="preserve">   </w:t>
      </w:r>
    </w:p>
    <w:p w:rsidR="000975CC" w:rsidRDefault="000975CC" w:rsidP="000975CC">
      <w:pPr>
        <w:ind w:left="360"/>
        <w:rPr>
          <w:rFonts w:ascii="Times New Roman" w:hAnsi="Times New Roman" w:cs="Times New Roman"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jc w:val="center"/>
        <w:rPr>
          <w:rFonts w:ascii="Times New Roman" w:hAnsi="Times New Roman" w:cs="Times New Roman"/>
          <w:b/>
        </w:rPr>
      </w:pPr>
    </w:p>
    <w:p w:rsidR="000975CC" w:rsidRDefault="000975CC" w:rsidP="000975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Default="000975CC" w:rsidP="000975CC">
      <w:pPr>
        <w:jc w:val="both"/>
        <w:rPr>
          <w:rFonts w:ascii="Times New Roman" w:hAnsi="Times New Roman" w:cs="Times New Roman"/>
        </w:rPr>
      </w:pPr>
    </w:p>
    <w:p w:rsidR="000975CC" w:rsidRDefault="000975CC" w:rsidP="000975CC"/>
    <w:p w:rsidR="00AC3E0A" w:rsidRDefault="00AC3E0A">
      <w:pPr>
        <w:jc w:val="both"/>
        <w:rPr>
          <w:rFonts w:ascii="Times New Roman" w:hAnsi="Times New Roman" w:cs="Times New Roman"/>
        </w:rPr>
      </w:pPr>
    </w:p>
    <w:sectPr w:rsidR="00AC3E0A" w:rsidSect="002F593E">
      <w:pgSz w:w="11906" w:h="16838"/>
      <w:pgMar w:top="1440" w:right="1077" w:bottom="1440" w:left="1077" w:header="709" w:footer="709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 Ciril">
    <w:altName w:val="Courier New"/>
    <w:charset w:val="00"/>
    <w:family w:val="auto"/>
    <w:pitch w:val="default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Segoe Print"/>
    <w:charset w:val="CC"/>
    <w:family w:val="auto"/>
    <w:pitch w:val="default"/>
    <w:sig w:usb0="00000000" w:usb1="00000000" w:usb2="00000000" w:usb3="00000000" w:csb0="00000004" w:csb1="00000000"/>
  </w:font>
  <w:font w:name="Arial-BoldM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NewRoman">
    <w:altName w:val="Segoe Print"/>
    <w:charset w:val="CC"/>
    <w:family w:val="auto"/>
    <w:pitch w:val="default"/>
    <w:sig w:usb0="00000000" w:usb1="00000000" w:usb2="00000000" w:usb3="00000000" w:csb0="00000004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OpenSymbol"/>
      </w:rPr>
    </w:lvl>
    <w:lvl w:ilvl="1" w:tentative="1">
      <w:start w:val="1"/>
      <w:numFmt w:val="bullet"/>
      <w:lvlText w:val=""/>
      <w:lvlJc w:val="left"/>
      <w:pPr>
        <w:tabs>
          <w:tab w:val="left" w:pos="0"/>
        </w:tabs>
        <w:ind w:left="1080" w:hanging="360"/>
      </w:pPr>
      <w:rPr>
        <w:rFonts w:ascii="Symbol" w:hAnsi="Symbol" w:cs="OpenSymbol"/>
      </w:rPr>
    </w:lvl>
    <w:lvl w:ilvl="2" w:tentative="1">
      <w:start w:val="1"/>
      <w:numFmt w:val="bullet"/>
      <w:lvlText w:val=""/>
      <w:lvlJc w:val="left"/>
      <w:pPr>
        <w:tabs>
          <w:tab w:val="left" w:pos="0"/>
        </w:tabs>
        <w:ind w:left="1440" w:hanging="360"/>
      </w:pPr>
      <w:rPr>
        <w:rFonts w:ascii="Symbol" w:hAnsi="Symbol" w:cs="OpenSymbol"/>
      </w:rPr>
    </w:lvl>
    <w:lvl w:ilvl="3" w:tentative="1">
      <w:start w:val="1"/>
      <w:numFmt w:val="bullet"/>
      <w:lvlText w:val=""/>
      <w:lvlJc w:val="left"/>
      <w:pPr>
        <w:tabs>
          <w:tab w:val="left" w:pos="0"/>
        </w:tabs>
        <w:ind w:left="1800" w:hanging="360"/>
      </w:pPr>
      <w:rPr>
        <w:rFonts w:ascii="Symbol" w:hAnsi="Symbol" w:cs="OpenSymbol"/>
      </w:rPr>
    </w:lvl>
    <w:lvl w:ilvl="4" w:tentative="1">
      <w:start w:val="1"/>
      <w:numFmt w:val="bullet"/>
      <w:lvlText w:val=""/>
      <w:lvlJc w:val="left"/>
      <w:pPr>
        <w:tabs>
          <w:tab w:val="left" w:pos="0"/>
        </w:tabs>
        <w:ind w:left="2160" w:hanging="360"/>
      </w:pPr>
      <w:rPr>
        <w:rFonts w:ascii="Symbol" w:hAnsi="Symbol" w:cs="OpenSymbol"/>
      </w:rPr>
    </w:lvl>
    <w:lvl w:ilvl="5" w:tentative="1">
      <w:start w:val="1"/>
      <w:numFmt w:val="bullet"/>
      <w:lvlText w:val=""/>
      <w:lvlJc w:val="left"/>
      <w:pPr>
        <w:tabs>
          <w:tab w:val="left" w:pos="0"/>
        </w:tabs>
        <w:ind w:left="2520" w:hanging="360"/>
      </w:pPr>
      <w:rPr>
        <w:rFonts w:ascii="Symbol" w:hAnsi="Symbol" w:cs="OpenSymbol"/>
      </w:rPr>
    </w:lvl>
    <w:lvl w:ilvl="6" w:tentative="1">
      <w:start w:val="1"/>
      <w:numFmt w:val="bullet"/>
      <w:lvlText w:val=""/>
      <w:lvlJc w:val="left"/>
      <w:pPr>
        <w:tabs>
          <w:tab w:val="left" w:pos="0"/>
        </w:tabs>
        <w:ind w:left="2880" w:hanging="360"/>
      </w:pPr>
      <w:rPr>
        <w:rFonts w:ascii="Symbol" w:hAnsi="Symbol" w:cs="OpenSymbol"/>
      </w:rPr>
    </w:lvl>
    <w:lvl w:ilvl="7" w:tentative="1">
      <w:start w:val="1"/>
      <w:numFmt w:val="bullet"/>
      <w:lvlText w:val=""/>
      <w:lvlJc w:val="left"/>
      <w:pPr>
        <w:tabs>
          <w:tab w:val="left" w:pos="0"/>
        </w:tabs>
        <w:ind w:left="3240" w:hanging="360"/>
      </w:pPr>
      <w:rPr>
        <w:rFonts w:ascii="Symbol" w:hAnsi="Symbol" w:cs="OpenSymbol"/>
      </w:rPr>
    </w:lvl>
    <w:lvl w:ilvl="8" w:tentative="1">
      <w:start w:val="1"/>
      <w:numFmt w:val="bullet"/>
      <w:lvlText w:val=""/>
      <w:lvlJc w:val="left"/>
      <w:pPr>
        <w:tabs>
          <w:tab w:val="left" w:pos="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4F2FF7"/>
    <w:multiLevelType w:val="multilevel"/>
    <w:tmpl w:val="114F2FF7"/>
    <w:lvl w:ilvl="0">
      <w:start w:val="1"/>
      <w:numFmt w:val="decimal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7587B"/>
    <w:multiLevelType w:val="multilevel"/>
    <w:tmpl w:val="1337587B"/>
    <w:lvl w:ilvl="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4A3972"/>
    <w:multiLevelType w:val="multilevel"/>
    <w:tmpl w:val="1E4A3972"/>
    <w:lvl w:ilvl="0">
      <w:start w:val="1"/>
      <w:numFmt w:val="decimal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35E43"/>
    <w:multiLevelType w:val="multilevel"/>
    <w:tmpl w:val="E9E6A9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D7819"/>
    <w:multiLevelType w:val="hybridMultilevel"/>
    <w:tmpl w:val="613A79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5E5033F"/>
    <w:multiLevelType w:val="multilevel"/>
    <w:tmpl w:val="25E5033F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B329E0"/>
    <w:multiLevelType w:val="multilevel"/>
    <w:tmpl w:val="36B329E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FAC5F1A"/>
    <w:multiLevelType w:val="multilevel"/>
    <w:tmpl w:val="3FAC5F1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F8579D6"/>
    <w:multiLevelType w:val="multilevel"/>
    <w:tmpl w:val="4F8579D6"/>
    <w:lvl w:ilvl="0">
      <w:numFmt w:val="bullet"/>
      <w:lvlText w:val=""/>
      <w:lvlJc w:val="left"/>
      <w:pPr>
        <w:ind w:left="644" w:hanging="360"/>
      </w:pPr>
      <w:rPr>
        <w:rFonts w:ascii="Wingdings" w:eastAsia="Calibri" w:hAnsi="Wingdings" w:cs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1C6597C"/>
    <w:multiLevelType w:val="multilevel"/>
    <w:tmpl w:val="51C6597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5458A1CA"/>
    <w:multiLevelType w:val="singleLevel"/>
    <w:tmpl w:val="5458A1CA"/>
    <w:lvl w:ilvl="0">
      <w:start w:val="5"/>
      <w:numFmt w:val="decimal"/>
      <w:suff w:val="space"/>
      <w:lvlText w:val="%1."/>
      <w:lvlJc w:val="left"/>
    </w:lvl>
  </w:abstractNum>
  <w:abstractNum w:abstractNumId="13">
    <w:nsid w:val="562A5F05"/>
    <w:multiLevelType w:val="multilevel"/>
    <w:tmpl w:val="562A5F05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6F50FC"/>
    <w:multiLevelType w:val="multilevel"/>
    <w:tmpl w:val="606F50FC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FD763E"/>
    <w:multiLevelType w:val="multilevel"/>
    <w:tmpl w:val="61FD76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E6B58"/>
    <w:multiLevelType w:val="multilevel"/>
    <w:tmpl w:val="64DE6B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669B18EF"/>
    <w:multiLevelType w:val="multilevel"/>
    <w:tmpl w:val="669B18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C055CF"/>
    <w:multiLevelType w:val="multilevel"/>
    <w:tmpl w:val="6CC055C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2A1FFE"/>
    <w:multiLevelType w:val="multilevel"/>
    <w:tmpl w:val="6E2A1FF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  <w:lvlOverride w:ilvl="0">
      <w:startOverride w:val="1"/>
    </w:lvlOverride>
  </w:num>
  <w:num w:numId="3">
    <w:abstractNumId w:val="16"/>
    <w:lvlOverride w:ilvl="0"/>
    <w:lvlOverride w:ilvl="1">
      <w:startOverride w:val="1"/>
    </w:lvlOverride>
  </w:num>
  <w:num w:numId="4">
    <w:abstractNumId w:val="13"/>
  </w:num>
  <w:num w:numId="5">
    <w:abstractNumId w:val="11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7"/>
  </w:num>
  <w:num w:numId="8">
    <w:abstractNumId w:val="18"/>
  </w:num>
  <w:num w:numId="9">
    <w:abstractNumId w:val="15"/>
  </w:num>
  <w:num w:numId="10">
    <w:abstractNumId w:val="2"/>
  </w:num>
  <w:num w:numId="11">
    <w:abstractNumId w:val="4"/>
  </w:num>
  <w:num w:numId="12">
    <w:abstractNumId w:val="19"/>
  </w:num>
  <w:num w:numId="13">
    <w:abstractNumId w:val="3"/>
  </w:num>
  <w:num w:numId="14">
    <w:abstractNumId w:val="5"/>
  </w:num>
  <w:num w:numId="15">
    <w:abstractNumId w:val="14"/>
  </w:num>
  <w:num w:numId="16">
    <w:abstractNumId w:val="10"/>
  </w:num>
  <w:num w:numId="17">
    <w:abstractNumId w:val="12"/>
  </w:num>
  <w:num w:numId="18">
    <w:abstractNumId w:val="0"/>
  </w:num>
  <w:num w:numId="19">
    <w:abstractNumId w:val="8"/>
  </w:num>
  <w:num w:numId="20">
    <w:abstractNumId w:val="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spaceForUL/>
    <w:doNotLeaveBackslashAlone/>
    <w:ulTrailSpace/>
    <w:doNotExpandShiftReturn/>
  </w:compat>
  <w:rsids>
    <w:rsidRoot w:val="00C00703"/>
    <w:rsid w:val="00004510"/>
    <w:rsid w:val="000156B9"/>
    <w:rsid w:val="0003186F"/>
    <w:rsid w:val="0003454C"/>
    <w:rsid w:val="000975CC"/>
    <w:rsid w:val="000A41C5"/>
    <w:rsid w:val="000A69A1"/>
    <w:rsid w:val="000B1E63"/>
    <w:rsid w:val="000B48F8"/>
    <w:rsid w:val="000C3621"/>
    <w:rsid w:val="000E4B5B"/>
    <w:rsid w:val="001134CE"/>
    <w:rsid w:val="00123CFF"/>
    <w:rsid w:val="001256E7"/>
    <w:rsid w:val="001A1F63"/>
    <w:rsid w:val="001B5A9A"/>
    <w:rsid w:val="001C0FB0"/>
    <w:rsid w:val="001C25AC"/>
    <w:rsid w:val="00217403"/>
    <w:rsid w:val="00233C3D"/>
    <w:rsid w:val="0025400E"/>
    <w:rsid w:val="00256AF6"/>
    <w:rsid w:val="002F367B"/>
    <w:rsid w:val="002F593E"/>
    <w:rsid w:val="002F7801"/>
    <w:rsid w:val="00354D07"/>
    <w:rsid w:val="00360FE3"/>
    <w:rsid w:val="003635B8"/>
    <w:rsid w:val="00364F97"/>
    <w:rsid w:val="003C619B"/>
    <w:rsid w:val="004120F8"/>
    <w:rsid w:val="00422467"/>
    <w:rsid w:val="00455599"/>
    <w:rsid w:val="00474F74"/>
    <w:rsid w:val="00483C85"/>
    <w:rsid w:val="00492060"/>
    <w:rsid w:val="004922A2"/>
    <w:rsid w:val="004A510E"/>
    <w:rsid w:val="004F127C"/>
    <w:rsid w:val="004F60EF"/>
    <w:rsid w:val="004F7EAB"/>
    <w:rsid w:val="00534FB5"/>
    <w:rsid w:val="00535E66"/>
    <w:rsid w:val="0054543C"/>
    <w:rsid w:val="00581E49"/>
    <w:rsid w:val="005926B9"/>
    <w:rsid w:val="005C13D1"/>
    <w:rsid w:val="005D1953"/>
    <w:rsid w:val="005E700B"/>
    <w:rsid w:val="0060076E"/>
    <w:rsid w:val="006136F8"/>
    <w:rsid w:val="00644BF8"/>
    <w:rsid w:val="006619FA"/>
    <w:rsid w:val="0066209E"/>
    <w:rsid w:val="00663DF1"/>
    <w:rsid w:val="006657C3"/>
    <w:rsid w:val="00681CF4"/>
    <w:rsid w:val="006A15C5"/>
    <w:rsid w:val="006A33A2"/>
    <w:rsid w:val="006A6E88"/>
    <w:rsid w:val="006C2BED"/>
    <w:rsid w:val="006C448E"/>
    <w:rsid w:val="006F61AB"/>
    <w:rsid w:val="00700514"/>
    <w:rsid w:val="0074439B"/>
    <w:rsid w:val="00765E39"/>
    <w:rsid w:val="00787B1C"/>
    <w:rsid w:val="00793F55"/>
    <w:rsid w:val="00794703"/>
    <w:rsid w:val="007B7EA4"/>
    <w:rsid w:val="007D2973"/>
    <w:rsid w:val="007E5012"/>
    <w:rsid w:val="008124CD"/>
    <w:rsid w:val="008203CE"/>
    <w:rsid w:val="00822623"/>
    <w:rsid w:val="008418AA"/>
    <w:rsid w:val="008443E6"/>
    <w:rsid w:val="0084749B"/>
    <w:rsid w:val="0086729D"/>
    <w:rsid w:val="00870BA9"/>
    <w:rsid w:val="008B7A86"/>
    <w:rsid w:val="008C2E89"/>
    <w:rsid w:val="008D162E"/>
    <w:rsid w:val="008E49B9"/>
    <w:rsid w:val="008F43C6"/>
    <w:rsid w:val="008F4CD6"/>
    <w:rsid w:val="008F509F"/>
    <w:rsid w:val="00900478"/>
    <w:rsid w:val="009053F5"/>
    <w:rsid w:val="00991286"/>
    <w:rsid w:val="009C321E"/>
    <w:rsid w:val="009C42A3"/>
    <w:rsid w:val="009D6E4F"/>
    <w:rsid w:val="009E139A"/>
    <w:rsid w:val="009E54B3"/>
    <w:rsid w:val="00A11FE8"/>
    <w:rsid w:val="00A13827"/>
    <w:rsid w:val="00A5193A"/>
    <w:rsid w:val="00A87813"/>
    <w:rsid w:val="00AA4F5C"/>
    <w:rsid w:val="00AC3E0A"/>
    <w:rsid w:val="00AC4008"/>
    <w:rsid w:val="00B00A5B"/>
    <w:rsid w:val="00B15FB4"/>
    <w:rsid w:val="00B16572"/>
    <w:rsid w:val="00B20089"/>
    <w:rsid w:val="00B30933"/>
    <w:rsid w:val="00B31A9C"/>
    <w:rsid w:val="00B423A6"/>
    <w:rsid w:val="00B432E3"/>
    <w:rsid w:val="00B5374B"/>
    <w:rsid w:val="00B72EEB"/>
    <w:rsid w:val="00B87C03"/>
    <w:rsid w:val="00B9626E"/>
    <w:rsid w:val="00BB3726"/>
    <w:rsid w:val="00BB4AA3"/>
    <w:rsid w:val="00BC07BC"/>
    <w:rsid w:val="00BC7A58"/>
    <w:rsid w:val="00BD2BB8"/>
    <w:rsid w:val="00C00703"/>
    <w:rsid w:val="00C124F4"/>
    <w:rsid w:val="00C25A55"/>
    <w:rsid w:val="00C35E11"/>
    <w:rsid w:val="00C54005"/>
    <w:rsid w:val="00CD4C1E"/>
    <w:rsid w:val="00D171B6"/>
    <w:rsid w:val="00D23FFA"/>
    <w:rsid w:val="00D3512F"/>
    <w:rsid w:val="00D5314E"/>
    <w:rsid w:val="00D560AA"/>
    <w:rsid w:val="00D66680"/>
    <w:rsid w:val="00D73430"/>
    <w:rsid w:val="00D95928"/>
    <w:rsid w:val="00DD1750"/>
    <w:rsid w:val="00DF14F7"/>
    <w:rsid w:val="00E01227"/>
    <w:rsid w:val="00E20821"/>
    <w:rsid w:val="00E451E1"/>
    <w:rsid w:val="00E72901"/>
    <w:rsid w:val="00E74983"/>
    <w:rsid w:val="00E807D9"/>
    <w:rsid w:val="00E8394F"/>
    <w:rsid w:val="00E9664E"/>
    <w:rsid w:val="00EF3284"/>
    <w:rsid w:val="00EF6851"/>
    <w:rsid w:val="00F00DBE"/>
    <w:rsid w:val="00F247F6"/>
    <w:rsid w:val="00F435A2"/>
    <w:rsid w:val="00F72BF8"/>
    <w:rsid w:val="00F75A43"/>
    <w:rsid w:val="00FB3916"/>
    <w:rsid w:val="00FC51C1"/>
    <w:rsid w:val="00FD0191"/>
    <w:rsid w:val="00FF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unhideWhenUsed="0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uiPriority="0"/>
    <w:lsdException w:name="header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uiPriority="0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0"/>
    <w:lsdException w:name="Body Text" w:uiPriority="0"/>
    <w:lsdException w:name="Body Text Indent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iPriority="0"/>
    <w:lsdException w:name="Body Text 3" w:semiHidden="1"/>
    <w:lsdException w:name="Body Text Indent 2" w:uiPriority="0"/>
    <w:lsdException w:name="Body Text Indent 3" w:semiHidden="1"/>
    <w:lsdException w:name="Block Text" w:semiHidden="1"/>
    <w:lsdException w:name="Strong" w:uiPriority="22" w:unhideWhenUsed="0" w:qFormat="1"/>
    <w:lsdException w:name="Emphasis" w:uiPriority="20" w:unhideWhenUsed="0" w:qFormat="1"/>
    <w:lsdException w:name="Document Map" w:semiHidden="1" w:uiPriority="0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uiPriority="0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/>
    <w:lsdException w:name="Table Grid" w:unhideWhenUsed="0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C00703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00703"/>
    <w:pPr>
      <w:spacing w:before="300" w:after="40" w:line="240" w:lineRule="auto"/>
      <w:outlineLvl w:val="0"/>
    </w:pPr>
    <w:rPr>
      <w:rFonts w:eastAsia="Times New Roman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qFormat/>
    <w:rsid w:val="00C00703"/>
    <w:pPr>
      <w:spacing w:before="240" w:after="80" w:line="240" w:lineRule="auto"/>
      <w:outlineLvl w:val="1"/>
    </w:pPr>
    <w:rPr>
      <w:rFonts w:eastAsia="Times New Roman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qFormat/>
    <w:rsid w:val="00C00703"/>
    <w:pPr>
      <w:spacing w:after="0" w:line="240" w:lineRule="auto"/>
      <w:outlineLvl w:val="2"/>
    </w:pPr>
    <w:rPr>
      <w:rFonts w:eastAsia="Times New Roman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0070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0070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0703"/>
    <w:rPr>
      <w:rFonts w:eastAsia="Times New Roman"/>
      <w:smallCaps/>
      <w:spacing w:val="5"/>
      <w:sz w:val="32"/>
      <w:szCs w:val="32"/>
      <w:lang w:val="en-US" w:eastAsia="en-US" w:bidi="en-US"/>
    </w:rPr>
  </w:style>
  <w:style w:type="character" w:customStyle="1" w:styleId="Heading2Char">
    <w:name w:val="Heading 2 Char"/>
    <w:link w:val="Heading2"/>
    <w:rsid w:val="00C00703"/>
    <w:rPr>
      <w:rFonts w:eastAsia="Times New Roman"/>
      <w:smallCaps/>
      <w:spacing w:val="5"/>
      <w:sz w:val="28"/>
      <w:szCs w:val="28"/>
      <w:lang w:val="en-US" w:eastAsia="en-US" w:bidi="en-US"/>
    </w:rPr>
  </w:style>
  <w:style w:type="character" w:customStyle="1" w:styleId="Heading3Char">
    <w:name w:val="Heading 3 Char"/>
    <w:link w:val="Heading3"/>
    <w:rsid w:val="00C00703"/>
    <w:rPr>
      <w:rFonts w:eastAsia="Times New Roman"/>
      <w:smallCaps/>
      <w:spacing w:val="5"/>
      <w:sz w:val="24"/>
      <w:szCs w:val="24"/>
      <w:lang w:val="en-US" w:eastAsia="en-US" w:bidi="en-US"/>
    </w:rPr>
  </w:style>
  <w:style w:type="character" w:customStyle="1" w:styleId="Heading4Char">
    <w:name w:val="Heading 4 Char"/>
    <w:link w:val="Heading4"/>
    <w:uiPriority w:val="9"/>
    <w:rsid w:val="00C0070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C0070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semiHidden/>
    <w:rsid w:val="00C00703"/>
    <w:pPr>
      <w:spacing w:after="0" w:line="240" w:lineRule="auto"/>
    </w:pPr>
    <w:rPr>
      <w:rFonts w:ascii="Tahoma" w:eastAsia="Times New Roman" w:hAnsi="Tahoma"/>
      <w:b/>
      <w:sz w:val="16"/>
      <w:szCs w:val="16"/>
      <w:u w:val="single"/>
    </w:rPr>
  </w:style>
  <w:style w:type="character" w:customStyle="1" w:styleId="BalloonTextChar">
    <w:name w:val="Balloon Text Char"/>
    <w:link w:val="BalloonText"/>
    <w:semiHidden/>
    <w:rsid w:val="00C00703"/>
    <w:rPr>
      <w:rFonts w:ascii="Tahoma" w:eastAsia="Times New Roman" w:hAnsi="Tahoma" w:cs="Tahoma"/>
      <w:b/>
      <w:sz w:val="16"/>
      <w:szCs w:val="16"/>
      <w:u w:val="single"/>
      <w:lang w:eastAsia="en-US"/>
    </w:rPr>
  </w:style>
  <w:style w:type="paragraph" w:styleId="BodyText">
    <w:name w:val="Body Text"/>
    <w:basedOn w:val="Normal"/>
    <w:link w:val="BodyTextChar"/>
    <w:rsid w:val="00C0070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C00703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C0070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C00703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C00703"/>
    <w:pPr>
      <w:spacing w:after="0" w:line="240" w:lineRule="auto"/>
      <w:ind w:left="360" w:firstLine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00703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00703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C00703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qFormat/>
    <w:rsid w:val="00C0070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rsid w:val="00C00703"/>
    <w:pPr>
      <w:spacing w:after="0" w:line="240" w:lineRule="auto"/>
    </w:pPr>
    <w:rPr>
      <w:sz w:val="24"/>
      <w:szCs w:val="24"/>
    </w:rPr>
  </w:style>
  <w:style w:type="character" w:customStyle="1" w:styleId="CommentTextChar1">
    <w:name w:val="Comment Text Char1"/>
    <w:link w:val="CommentText"/>
    <w:rsid w:val="00C007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00703"/>
    <w:rPr>
      <w:b/>
      <w:bCs/>
    </w:rPr>
  </w:style>
  <w:style w:type="character" w:customStyle="1" w:styleId="CommentSubjectChar">
    <w:name w:val="Comment Subject Char"/>
    <w:link w:val="CommentSubject"/>
    <w:rsid w:val="00C00703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C00703"/>
    <w:pPr>
      <w:shd w:val="clear" w:color="auto" w:fill="000080"/>
      <w:spacing w:after="0" w:line="240" w:lineRule="auto"/>
    </w:pPr>
    <w:rPr>
      <w:rFonts w:ascii="Tahoma" w:eastAsia="Times New Roman" w:hAnsi="Tahoma"/>
      <w:b/>
      <w:sz w:val="20"/>
      <w:szCs w:val="20"/>
      <w:u w:val="single"/>
    </w:rPr>
  </w:style>
  <w:style w:type="character" w:customStyle="1" w:styleId="DocumentMapChar">
    <w:name w:val="Document Map Char"/>
    <w:link w:val="DocumentMap"/>
    <w:semiHidden/>
    <w:rsid w:val="00C00703"/>
    <w:rPr>
      <w:rFonts w:ascii="Tahoma" w:eastAsia="Times New Roman" w:hAnsi="Tahoma" w:cs="Tahoma"/>
      <w:b/>
      <w:u w:val="single"/>
      <w:shd w:val="clear" w:color="auto" w:fill="000080"/>
      <w:lang w:eastAsia="en-US"/>
    </w:rPr>
  </w:style>
  <w:style w:type="paragraph" w:styleId="Footer">
    <w:name w:val="footer"/>
    <w:basedOn w:val="Normal"/>
    <w:link w:val="FooterChar"/>
    <w:uiPriority w:val="99"/>
    <w:rsid w:val="00C007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C00703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C0070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C00703"/>
    <w:rPr>
      <w:rFonts w:ascii="Times New Roman" w:eastAsia="Times New Roman" w:hAnsi="Times New Roman"/>
      <w:lang w:val="en-US" w:eastAsia="en-US"/>
    </w:rPr>
  </w:style>
  <w:style w:type="paragraph" w:styleId="Header">
    <w:name w:val="header"/>
    <w:basedOn w:val="Normal"/>
    <w:link w:val="HeaderChar"/>
    <w:rsid w:val="00C00703"/>
    <w:pPr>
      <w:tabs>
        <w:tab w:val="left" w:pos="720"/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z w:val="19"/>
      <w:szCs w:val="20"/>
    </w:rPr>
  </w:style>
  <w:style w:type="character" w:customStyle="1" w:styleId="HeaderChar">
    <w:name w:val="Header Char"/>
    <w:link w:val="Header"/>
    <w:rsid w:val="00C00703"/>
    <w:rPr>
      <w:rFonts w:ascii="Tahoma" w:eastAsia="Times New Roman" w:hAnsi="Tahoma"/>
      <w:sz w:val="19"/>
      <w:lang w:eastAsia="en-US"/>
    </w:rPr>
  </w:style>
  <w:style w:type="paragraph" w:styleId="HTMLPreformatted">
    <w:name w:val="HTML Preformatted"/>
    <w:basedOn w:val="Normal"/>
    <w:link w:val="HTMLPreformattedChar"/>
    <w:rsid w:val="00C0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00703"/>
    <w:rPr>
      <w:rFonts w:ascii="Courier New" w:eastAsia="Times New Roman" w:hAnsi="Courier New" w:cs="Courier New"/>
      <w:lang w:val="en-US" w:eastAsia="en-US"/>
    </w:rPr>
  </w:style>
  <w:style w:type="paragraph" w:styleId="List">
    <w:name w:val="List"/>
    <w:basedOn w:val="BodyText"/>
    <w:rsid w:val="00C00703"/>
    <w:pPr>
      <w:widowControl w:val="0"/>
      <w:suppressAutoHyphens/>
    </w:pPr>
    <w:rPr>
      <w:rFonts w:eastAsia="Lucida Sans Unicode" w:cs="Tahoma"/>
      <w:kern w:val="1"/>
      <w:lang w:eastAsia="ar-SA"/>
    </w:rPr>
  </w:style>
  <w:style w:type="paragraph" w:styleId="Title">
    <w:name w:val="Title"/>
    <w:basedOn w:val="Normal"/>
    <w:next w:val="Normal"/>
    <w:link w:val="TitleChar"/>
    <w:qFormat/>
    <w:rsid w:val="00C00703"/>
    <w:pPr>
      <w:pBdr>
        <w:top w:val="single" w:sz="12" w:space="1" w:color="C0504D"/>
      </w:pBdr>
      <w:spacing w:line="240" w:lineRule="auto"/>
      <w:jc w:val="right"/>
    </w:pPr>
    <w:rPr>
      <w:rFonts w:eastAsia="Times New Roman"/>
      <w:smallCaps/>
      <w:sz w:val="48"/>
      <w:szCs w:val="48"/>
      <w:lang w:bidi="en-US"/>
    </w:rPr>
  </w:style>
  <w:style w:type="character" w:customStyle="1" w:styleId="TitleChar">
    <w:name w:val="Title Char"/>
    <w:link w:val="Title"/>
    <w:rsid w:val="00C00703"/>
    <w:rPr>
      <w:rFonts w:eastAsia="Times New Roman"/>
      <w:smallCaps/>
      <w:sz w:val="48"/>
      <w:szCs w:val="48"/>
      <w:lang w:val="en-US" w:eastAsia="en-US" w:bidi="en-US"/>
    </w:rPr>
  </w:style>
  <w:style w:type="character" w:styleId="CommentReference">
    <w:name w:val="annotation reference"/>
    <w:rsid w:val="00C00703"/>
    <w:rPr>
      <w:sz w:val="16"/>
      <w:szCs w:val="16"/>
    </w:rPr>
  </w:style>
  <w:style w:type="character" w:styleId="FollowedHyperlink">
    <w:name w:val="FollowedHyperlink"/>
    <w:uiPriority w:val="99"/>
    <w:rsid w:val="00C00703"/>
    <w:rPr>
      <w:color w:val="800000"/>
    </w:rPr>
  </w:style>
  <w:style w:type="character" w:styleId="FootnoteReference">
    <w:name w:val="footnote reference"/>
    <w:semiHidden/>
    <w:rsid w:val="00C00703"/>
    <w:rPr>
      <w:vertAlign w:val="superscript"/>
    </w:rPr>
  </w:style>
  <w:style w:type="character" w:styleId="Hyperlink">
    <w:name w:val="Hyperlink"/>
    <w:uiPriority w:val="99"/>
    <w:rsid w:val="00C00703"/>
    <w:rPr>
      <w:color w:val="000080"/>
    </w:rPr>
  </w:style>
  <w:style w:type="character" w:styleId="PageNumber">
    <w:name w:val="page number"/>
    <w:basedOn w:val="DefaultParagraphFont"/>
    <w:rsid w:val="00C00703"/>
  </w:style>
  <w:style w:type="paragraph" w:customStyle="1" w:styleId="xl105">
    <w:name w:val="xl10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69">
    <w:name w:val="xl6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Caption12">
    <w:name w:val="Caption12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88">
    <w:name w:val="xl8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1">
    <w:name w:val="xl91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3">
    <w:name w:val="xl103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8">
    <w:name w:val="xl128"/>
    <w:basedOn w:val="Normal"/>
    <w:rsid w:val="00C0070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72">
    <w:name w:val="xl7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Clan">
    <w:name w:val="Clan"/>
    <w:basedOn w:val="Normal"/>
    <w:rsid w:val="00C00703"/>
    <w:pPr>
      <w:keepNext/>
      <w:tabs>
        <w:tab w:val="left" w:pos="1872"/>
      </w:tabs>
      <w:spacing w:before="240" w:after="360" w:line="240" w:lineRule="auto"/>
      <w:ind w:left="720" w:right="720"/>
      <w:jc w:val="center"/>
    </w:pPr>
    <w:rPr>
      <w:rFonts w:ascii="Helv Ciril" w:eastAsia="Times New Roman" w:hAnsi="Helv Ciril"/>
      <w:b/>
      <w:sz w:val="24"/>
      <w:szCs w:val="20"/>
    </w:rPr>
  </w:style>
  <w:style w:type="paragraph" w:customStyle="1" w:styleId="xl80">
    <w:name w:val="xl80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5">
    <w:name w:val="xl12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12">
    <w:name w:val="xl11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21">
    <w:name w:val="xl121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6">
    <w:name w:val="xl11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0">
    <w:name w:val="xl110"/>
    <w:basedOn w:val="Normal"/>
    <w:rsid w:val="00C0070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6">
    <w:name w:val="xl8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4">
    <w:name w:val="xl10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19">
    <w:name w:val="xl119"/>
    <w:basedOn w:val="Normal"/>
    <w:rsid w:val="00C00703"/>
    <w:pP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7">
    <w:name w:val="xl107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5">
    <w:name w:val="xl9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08">
    <w:name w:val="xl10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6">
    <w:name w:val="xl126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7">
    <w:name w:val="xl97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18">
    <w:name w:val="xl11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C0070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5">
    <w:name w:val="xl11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4">
    <w:name w:val="xl114"/>
    <w:basedOn w:val="Normal"/>
    <w:rsid w:val="00C0070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0">
    <w:name w:val="xl120"/>
    <w:basedOn w:val="Normal"/>
    <w:rsid w:val="00C00703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C00703"/>
    <w:pPr>
      <w:ind w:left="720"/>
      <w:contextualSpacing/>
    </w:pPr>
  </w:style>
  <w:style w:type="paragraph" w:customStyle="1" w:styleId="xl82">
    <w:name w:val="xl8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4">
    <w:name w:val="xl8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9">
    <w:name w:val="xl8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Default">
    <w:name w:val="Default"/>
    <w:rsid w:val="00C0070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xl92">
    <w:name w:val="xl9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3">
    <w:name w:val="xl93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C007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79">
    <w:name w:val="xl7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6">
    <w:name w:val="xl9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C007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32">
    <w:name w:val="xl132"/>
    <w:basedOn w:val="Normal"/>
    <w:rsid w:val="00C007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9">
    <w:name w:val="xl129"/>
    <w:basedOn w:val="Normal"/>
    <w:rsid w:val="00C007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17">
    <w:name w:val="xl117"/>
    <w:basedOn w:val="Normal"/>
    <w:rsid w:val="00C00703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66">
    <w:name w:val="xl66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73">
    <w:name w:val="xl73"/>
    <w:basedOn w:val="Normal"/>
    <w:rsid w:val="00C007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9">
    <w:name w:val="xl109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65">
    <w:name w:val="xl65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TableContents">
    <w:name w:val="Table Contents"/>
    <w:basedOn w:val="Normal"/>
    <w:rsid w:val="00C007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xl70">
    <w:name w:val="xl70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30">
    <w:name w:val="xl130"/>
    <w:basedOn w:val="Normal"/>
    <w:rsid w:val="00C007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C007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3">
    <w:name w:val="xl83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11">
    <w:name w:val="xl111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7">
    <w:name w:val="xl127"/>
    <w:basedOn w:val="Normal"/>
    <w:rsid w:val="00C007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Caption111">
    <w:name w:val="Caption111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98">
    <w:name w:val="xl98"/>
    <w:basedOn w:val="Normal"/>
    <w:rsid w:val="00C0070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01">
    <w:name w:val="xl101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02">
    <w:name w:val="xl102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NoSpacing1">
    <w:name w:val="No Spacing1"/>
    <w:uiPriority w:val="1"/>
    <w:qFormat/>
    <w:rsid w:val="00C00703"/>
    <w:rPr>
      <w:sz w:val="22"/>
      <w:szCs w:val="22"/>
      <w:lang w:eastAsia="en-US"/>
    </w:rPr>
  </w:style>
  <w:style w:type="paragraph" w:customStyle="1" w:styleId="CharCharCarCharCarCharCarCharCarCharCarChar">
    <w:name w:val="Char Char Car Char Car Char Car Char Car Char Car Char"/>
    <w:basedOn w:val="Normal"/>
    <w:rsid w:val="00C0070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Index">
    <w:name w:val="Index"/>
    <w:basedOn w:val="Normal"/>
    <w:rsid w:val="00C007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DateRef">
    <w:name w:val="DateRef"/>
    <w:basedOn w:val="Normal"/>
    <w:rsid w:val="00C00703"/>
    <w:pPr>
      <w:tabs>
        <w:tab w:val="right" w:pos="9356"/>
      </w:tabs>
      <w:spacing w:before="480" w:after="480" w:line="240" w:lineRule="auto"/>
      <w:jc w:val="both"/>
    </w:pPr>
    <w:rPr>
      <w:rFonts w:ascii="Tahoma" w:eastAsia="Times New Roman" w:hAnsi="Tahoma"/>
      <w:sz w:val="19"/>
      <w:szCs w:val="24"/>
    </w:rPr>
  </w:style>
  <w:style w:type="paragraph" w:customStyle="1" w:styleId="xl74">
    <w:name w:val="xl7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100">
    <w:name w:val="xl100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TableHeading">
    <w:name w:val="Table Heading"/>
    <w:basedOn w:val="TableContents"/>
    <w:rsid w:val="00C00703"/>
    <w:pPr>
      <w:jc w:val="center"/>
    </w:pPr>
    <w:rPr>
      <w:b/>
      <w:bCs/>
    </w:rPr>
  </w:style>
  <w:style w:type="paragraph" w:customStyle="1" w:styleId="xl113">
    <w:name w:val="xl113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Heading">
    <w:name w:val="Heading"/>
    <w:basedOn w:val="Normal"/>
    <w:next w:val="BodyText"/>
    <w:rsid w:val="00C0070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xl94">
    <w:name w:val="xl9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31">
    <w:name w:val="xl131"/>
    <w:basedOn w:val="Normal"/>
    <w:rsid w:val="00C007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124">
    <w:name w:val="xl124"/>
    <w:basedOn w:val="Normal"/>
    <w:rsid w:val="00C0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Caption11">
    <w:name w:val="Caption11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ion1">
    <w:name w:val="Caption1"/>
    <w:basedOn w:val="Normal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istContents">
    <w:name w:val="List Contents"/>
    <w:basedOn w:val="Normal"/>
    <w:uiPriority w:val="7"/>
    <w:rsid w:val="00C00703"/>
    <w:pPr>
      <w:ind w:left="567"/>
    </w:pPr>
  </w:style>
  <w:style w:type="paragraph" w:customStyle="1" w:styleId="Caption1111">
    <w:name w:val="Caption1111"/>
    <w:basedOn w:val="Normal"/>
    <w:uiPriority w:val="7"/>
    <w:rsid w:val="00C00703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customStyle="1" w:styleId="WW-Absatz-Standardschriftart1111111111111111111111111111111">
    <w:name w:val="WW-Absatz-Standardschriftart1111111111111111111111111111111"/>
    <w:rsid w:val="00C0070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0070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00703"/>
  </w:style>
  <w:style w:type="character" w:customStyle="1" w:styleId="WW-Absatz-Standardschriftart11111111111111111111111111111111111">
    <w:name w:val="WW-Absatz-Standardschriftart11111111111111111111111111111111111"/>
    <w:rsid w:val="00C00703"/>
  </w:style>
  <w:style w:type="character" w:customStyle="1" w:styleId="WW-Absatz-Standardschriftart11111111111111111111111111111">
    <w:name w:val="WW-Absatz-Standardschriftart11111111111111111111111111111"/>
    <w:rsid w:val="00C00703"/>
  </w:style>
  <w:style w:type="character" w:customStyle="1" w:styleId="WW8Num1z0">
    <w:name w:val="WW8Num1z0"/>
    <w:rsid w:val="00C00703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C00703"/>
  </w:style>
  <w:style w:type="character" w:customStyle="1" w:styleId="WW-Absatz-Standardschriftart11111111111111111111111111">
    <w:name w:val="WW-Absatz-Standardschriftart11111111111111111111111111"/>
    <w:rsid w:val="00C00703"/>
  </w:style>
  <w:style w:type="character" w:customStyle="1" w:styleId="WW-Absatz-Standardschriftart11111111111111111111111111111111">
    <w:name w:val="WW-Absatz-Standardschriftart11111111111111111111111111111111"/>
    <w:rsid w:val="00C0070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00703"/>
  </w:style>
  <w:style w:type="character" w:customStyle="1" w:styleId="WW-Absatz-Standardschriftart111111111">
    <w:name w:val="WW-Absatz-Standardschriftart111111111"/>
    <w:rsid w:val="00C0070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00703"/>
  </w:style>
  <w:style w:type="character" w:customStyle="1" w:styleId="NumberingSymbols">
    <w:name w:val="Numbering Symbols"/>
    <w:rsid w:val="00C00703"/>
  </w:style>
  <w:style w:type="character" w:customStyle="1" w:styleId="WW-Absatz-Standardschriftart111111111111111111111111111111111111111111111111">
    <w:name w:val="WW-Absatz-Standardschriftart111111111111111111111111111111111111111111111111"/>
    <w:rsid w:val="00C0070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0070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00703"/>
  </w:style>
  <w:style w:type="character" w:customStyle="1" w:styleId="DefaultParagraphFont12">
    <w:name w:val="Default Paragraph Font12"/>
    <w:uiPriority w:val="6"/>
    <w:rsid w:val="00C00703"/>
  </w:style>
  <w:style w:type="character" w:customStyle="1" w:styleId="WW-Absatz-Standardschriftart11111111111111111111111111111111111111">
    <w:name w:val="WW-Absatz-Standardschriftart11111111111111111111111111111111111111"/>
    <w:rsid w:val="00C00703"/>
  </w:style>
  <w:style w:type="character" w:customStyle="1" w:styleId="WW-Absatz-Standardschriftart1111111121">
    <w:name w:val="WW-Absatz-Standardschriftart1111111121"/>
    <w:uiPriority w:val="2"/>
    <w:rsid w:val="00C00703"/>
  </w:style>
  <w:style w:type="character" w:customStyle="1" w:styleId="Bullets">
    <w:name w:val="Bullets"/>
    <w:rsid w:val="00C00703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00703"/>
  </w:style>
  <w:style w:type="character" w:customStyle="1" w:styleId="WW-Absatz-Standardschriftart111111111111111111111111111111111">
    <w:name w:val="WW-Absatz-Standardschriftart111111111111111111111111111111111"/>
    <w:rsid w:val="00C00703"/>
  </w:style>
  <w:style w:type="character" w:customStyle="1" w:styleId="WW-Absatz-Standardschriftart1111111111111111111111111111111111111">
    <w:name w:val="WW-Absatz-Standardschriftart1111111111111111111111111111111111111"/>
    <w:rsid w:val="00C0070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00703"/>
  </w:style>
  <w:style w:type="character" w:customStyle="1" w:styleId="WW-Absatz-Standardschriftart1111111111">
    <w:name w:val="WW-Absatz-Standardschriftart1111111111"/>
    <w:rsid w:val="00C0070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00703"/>
  </w:style>
  <w:style w:type="character" w:customStyle="1" w:styleId="DefaultParagraphFont1">
    <w:name w:val="Default Paragraph Font1"/>
    <w:rsid w:val="00C00703"/>
  </w:style>
  <w:style w:type="character" w:customStyle="1" w:styleId="WW-Absatz-Standardschriftart123">
    <w:name w:val="WW-Absatz-Standardschriftart123"/>
    <w:uiPriority w:val="2"/>
    <w:rsid w:val="00C00703"/>
  </w:style>
  <w:style w:type="character" w:customStyle="1" w:styleId="WW-Absatz-Standardschriftart1111111111111111111111">
    <w:name w:val="WW-Absatz-Standardschriftart1111111111111111111111"/>
    <w:rsid w:val="00C00703"/>
  </w:style>
  <w:style w:type="character" w:customStyle="1" w:styleId="WW-Absatz-Standardschriftart111111111111111111111111111111">
    <w:name w:val="WW-Absatz-Standardschriftart111111111111111111111111111111"/>
    <w:rsid w:val="00C00703"/>
  </w:style>
  <w:style w:type="character" w:customStyle="1" w:styleId="WW-Absatz-Standardschriftart111111111111111111111111111111111111111">
    <w:name w:val="WW-Absatz-Standardschriftart111111111111111111111111111111111111111"/>
    <w:rsid w:val="00C0070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00703"/>
  </w:style>
  <w:style w:type="character" w:customStyle="1" w:styleId="WW-Absatz-Standardschriftart12">
    <w:name w:val="WW-Absatz-Standardschriftart12"/>
    <w:rsid w:val="00C00703"/>
  </w:style>
  <w:style w:type="character" w:customStyle="1" w:styleId="WW-Absatz-Standardschriftart112">
    <w:name w:val="WW-Absatz-Standardschriftart112"/>
    <w:rsid w:val="00C00703"/>
  </w:style>
  <w:style w:type="character" w:customStyle="1" w:styleId="WW-Absatz-Standardschriftart1111111">
    <w:name w:val="WW-Absatz-Standardschriftart1111111"/>
    <w:rsid w:val="00C00703"/>
  </w:style>
  <w:style w:type="character" w:customStyle="1" w:styleId="WW-Absatz-Standardschriftart111111111111111111111111111111111111">
    <w:name w:val="WW-Absatz-Standardschriftart111111111111111111111111111111111111"/>
    <w:rsid w:val="00C00703"/>
  </w:style>
  <w:style w:type="character" w:customStyle="1" w:styleId="FootnoteCharacters">
    <w:name w:val="Footnote Characters"/>
    <w:uiPriority w:val="6"/>
    <w:rsid w:val="00C00703"/>
  </w:style>
  <w:style w:type="character" w:customStyle="1" w:styleId="WW-Absatz-Standardschriftart111112">
    <w:name w:val="WW-Absatz-Standardschriftart111112"/>
    <w:uiPriority w:val="2"/>
    <w:rsid w:val="00C00703"/>
  </w:style>
  <w:style w:type="character" w:customStyle="1" w:styleId="WW-Absatz-Standardschriftart11112">
    <w:name w:val="WW-Absatz-Standardschriftart11112"/>
    <w:rsid w:val="00C00703"/>
  </w:style>
  <w:style w:type="character" w:customStyle="1" w:styleId="WW-Absatz-Standardschriftart1111111111111111111111111111111111111111">
    <w:name w:val="WW-Absatz-Standardschriftart1111111111111111111111111111111111111111"/>
    <w:rsid w:val="00C00703"/>
  </w:style>
  <w:style w:type="character" w:customStyle="1" w:styleId="WW-Absatz-Standardschriftart1111111111111111111111111111111111111111111">
    <w:name w:val="WW-Absatz-Standardschriftart1111111111111111111111111111111111111111111"/>
    <w:rsid w:val="00C00703"/>
  </w:style>
  <w:style w:type="character" w:customStyle="1" w:styleId="WW-Absatz-Standardschriftart11111">
    <w:name w:val="WW-Absatz-Standardschriftart11111"/>
    <w:rsid w:val="00C00703"/>
  </w:style>
  <w:style w:type="character" w:customStyle="1" w:styleId="WW-Absatz-Standardschriftart1111111111111111">
    <w:name w:val="WW-Absatz-Standardschriftart1111111111111111"/>
    <w:rsid w:val="00C00703"/>
  </w:style>
  <w:style w:type="character" w:customStyle="1" w:styleId="WW-Absatz-Standardschriftart1121">
    <w:name w:val="WW-Absatz-Standardschriftart1121"/>
    <w:rsid w:val="00C00703"/>
  </w:style>
  <w:style w:type="character" w:customStyle="1" w:styleId="WW-Absatz-Standardschriftart111111111111111111111111111">
    <w:name w:val="WW-Absatz-Standardschriftart111111111111111111111111111"/>
    <w:rsid w:val="00C00703"/>
  </w:style>
  <w:style w:type="character" w:customStyle="1" w:styleId="WW-Absatz-Standardschriftart111111112">
    <w:name w:val="WW-Absatz-Standardschriftart111111112"/>
    <w:rsid w:val="00C00703"/>
  </w:style>
  <w:style w:type="character" w:customStyle="1" w:styleId="WW-Absatz-Standardschriftart1111111111111111111111111">
    <w:name w:val="WW-Absatz-Standardschriftart1111111111111111111111111"/>
    <w:rsid w:val="00C00703"/>
  </w:style>
  <w:style w:type="character" w:customStyle="1" w:styleId="WW-Absatz-Standardschriftart111111">
    <w:name w:val="WW-Absatz-Standardschriftart111111"/>
    <w:rsid w:val="00C00703"/>
  </w:style>
  <w:style w:type="character" w:customStyle="1" w:styleId="WW-Absatz-Standardschriftart1111111111111111111111111111111111111111111111">
    <w:name w:val="WW-Absatz-Standardschriftart1111111111111111111111111111111111111111111111"/>
    <w:rsid w:val="00C00703"/>
  </w:style>
  <w:style w:type="character" w:customStyle="1" w:styleId="WW-Absatz-Standardschriftart11111111111111">
    <w:name w:val="WW-Absatz-Standardschriftart11111111111111"/>
    <w:rsid w:val="00C00703"/>
  </w:style>
  <w:style w:type="character" w:customStyle="1" w:styleId="WW-Absatz-Standardschriftart11">
    <w:name w:val="WW-Absatz-Standardschriftart11"/>
    <w:rsid w:val="00C00703"/>
  </w:style>
  <w:style w:type="character" w:customStyle="1" w:styleId="WW-Absatz-Standardschriftart11111111111111111111">
    <w:name w:val="WW-Absatz-Standardschriftart11111111111111111111"/>
    <w:rsid w:val="00C00703"/>
  </w:style>
  <w:style w:type="character" w:customStyle="1" w:styleId="WW-DefaultParagraphFont">
    <w:name w:val="WW-Default Paragraph Font"/>
    <w:rsid w:val="00C00703"/>
  </w:style>
  <w:style w:type="character" w:customStyle="1" w:styleId="WW-Absatz-Standardschriftart111111111111111111111111111111111111111111111">
    <w:name w:val="WW-Absatz-Standardschriftart111111111111111111111111111111111111111111111"/>
    <w:rsid w:val="00C00703"/>
  </w:style>
  <w:style w:type="character" w:customStyle="1" w:styleId="Absatz-Standardschriftart">
    <w:name w:val="Absatz-Standardschriftart"/>
    <w:rsid w:val="00C00703"/>
  </w:style>
  <w:style w:type="character" w:customStyle="1" w:styleId="WW-Absatz-Standardschriftart1111111111111">
    <w:name w:val="WW-Absatz-Standardschriftart1111111111111"/>
    <w:rsid w:val="00C0070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00703"/>
  </w:style>
  <w:style w:type="character" w:customStyle="1" w:styleId="WW-Absatz-Standardschriftart11212">
    <w:name w:val="WW-Absatz-Standardschriftart11212"/>
    <w:uiPriority w:val="2"/>
    <w:rsid w:val="00C00703"/>
  </w:style>
  <w:style w:type="character" w:customStyle="1" w:styleId="WW-Absatz-Standardschriftart111111111111111111">
    <w:name w:val="WW-Absatz-Standardschriftart111111111111111111"/>
    <w:rsid w:val="00C00703"/>
  </w:style>
  <w:style w:type="character" w:customStyle="1" w:styleId="WW-Absatz-Standardschriftart1">
    <w:name w:val="WW-Absatz-Standardschriftart1"/>
    <w:rsid w:val="00C00703"/>
  </w:style>
  <w:style w:type="character" w:customStyle="1" w:styleId="WW-Absatz-Standardschriftart111">
    <w:name w:val="WW-Absatz-Standardschriftart111"/>
    <w:rsid w:val="00C00703"/>
  </w:style>
  <w:style w:type="character" w:customStyle="1" w:styleId="WW-Absatz-Standardschriftart111111111111">
    <w:name w:val="WW-Absatz-Standardschriftart111111111111"/>
    <w:rsid w:val="00C00703"/>
  </w:style>
  <w:style w:type="character" w:customStyle="1" w:styleId="WW-Absatz-Standardschriftart111111111111111111111111111111111111111111">
    <w:name w:val="WW-Absatz-Standardschriftart111111111111111111111111111111111111111111"/>
    <w:rsid w:val="00C00703"/>
  </w:style>
  <w:style w:type="character" w:customStyle="1" w:styleId="WW-Absatz-Standardschriftart1111111111111111111111111111111111111111111111111">
    <w:name w:val="WW-Absatz-Standardschriftart1111111111111111111111111111111111111111111111111"/>
    <w:rsid w:val="00C00703"/>
  </w:style>
  <w:style w:type="character" w:customStyle="1" w:styleId="CharChar5">
    <w:name w:val="Char Char5"/>
    <w:rsid w:val="00C0070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0070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00703"/>
  </w:style>
  <w:style w:type="character" w:customStyle="1" w:styleId="WW-Absatz-Standardschriftart11111111111111111111111111111111111111111111111">
    <w:name w:val="WW-Absatz-Standardschriftart11111111111111111111111111111111111111111111111"/>
    <w:rsid w:val="00C00703"/>
  </w:style>
  <w:style w:type="character" w:customStyle="1" w:styleId="WW-Absatz-Standardschriftart1111111111111111111111111111">
    <w:name w:val="WW-Absatz-Standardschriftart1111111111111111111111111111"/>
    <w:rsid w:val="00C00703"/>
  </w:style>
  <w:style w:type="character" w:customStyle="1" w:styleId="WW-Absatz-Standardschriftart11111111111111111111111111111111111111111111">
    <w:name w:val="WW-Absatz-Standardschriftart11111111111111111111111111111111111111111111"/>
    <w:rsid w:val="00C00703"/>
  </w:style>
  <w:style w:type="character" w:customStyle="1" w:styleId="WW-Absatz-Standardschriftart1111">
    <w:name w:val="WW-Absatz-Standardschriftart1111"/>
    <w:rsid w:val="00C00703"/>
  </w:style>
  <w:style w:type="character" w:customStyle="1" w:styleId="WW-Absatz-Standardschriftart11111111">
    <w:name w:val="WW-Absatz-Standardschriftart11111111"/>
    <w:rsid w:val="00C00703"/>
  </w:style>
  <w:style w:type="character" w:customStyle="1" w:styleId="WW-Absatz-Standardschriftart111111111111111111111111">
    <w:name w:val="WW-Absatz-Standardschriftart111111111111111111111111"/>
    <w:rsid w:val="00C0070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00703"/>
  </w:style>
  <w:style w:type="character" w:customStyle="1" w:styleId="WW-Absatz-Standardschriftart111111111111111111111">
    <w:name w:val="WW-Absatz-Standardschriftart111111111111111111111"/>
    <w:rsid w:val="00C00703"/>
  </w:style>
  <w:style w:type="character" w:customStyle="1" w:styleId="WW-Absatz-Standardschriftart11111111111111111111111111111111111111111">
    <w:name w:val="WW-Absatz-Standardschriftart11111111111111111111111111111111111111111"/>
    <w:rsid w:val="00C00703"/>
  </w:style>
  <w:style w:type="character" w:customStyle="1" w:styleId="WW-Absatz-Standardschriftart11111111211">
    <w:name w:val="WW-Absatz-Standardschriftart11111111211"/>
    <w:uiPriority w:val="2"/>
    <w:rsid w:val="00C00703"/>
  </w:style>
  <w:style w:type="character" w:customStyle="1" w:styleId="WW-Absatz-Standardschriftart11111111111111111">
    <w:name w:val="WW-Absatz-Standardschriftart11111111111111111"/>
    <w:rsid w:val="00C00703"/>
  </w:style>
  <w:style w:type="character" w:customStyle="1" w:styleId="WW-Absatz-Standardschriftart111111111111111">
    <w:name w:val="WW-Absatz-Standardschriftart111111111111111"/>
    <w:rsid w:val="00C00703"/>
  </w:style>
  <w:style w:type="character" w:customStyle="1" w:styleId="WW-Absatz-Standardschriftart121">
    <w:name w:val="WW-Absatz-Standardschriftart121"/>
    <w:uiPriority w:val="2"/>
    <w:rsid w:val="00C00703"/>
  </w:style>
  <w:style w:type="character" w:customStyle="1" w:styleId="WW-Absatz-Standardschriftart1111111111111111111111111111111111">
    <w:name w:val="WW-Absatz-Standardschriftart1111111111111111111111111111111111"/>
    <w:rsid w:val="00C00703"/>
  </w:style>
  <w:style w:type="character" w:customStyle="1" w:styleId="WW-Absatz-Standardschriftart">
    <w:name w:val="WW-Absatz-Standardschriftart"/>
    <w:rsid w:val="00C00703"/>
  </w:style>
  <w:style w:type="character" w:customStyle="1" w:styleId="WW-Absatz-Standardschriftart1111111111111111111">
    <w:name w:val="WW-Absatz-Standardschriftart1111111111111111111"/>
    <w:rsid w:val="00C00703"/>
  </w:style>
  <w:style w:type="character" w:customStyle="1" w:styleId="WW-Absatz-Standardschriftart11111111111111111111111">
    <w:name w:val="WW-Absatz-Standardschriftart11111111111111111111111"/>
    <w:rsid w:val="00C00703"/>
  </w:style>
  <w:style w:type="character" w:customStyle="1" w:styleId="DefaultParagraphFont11">
    <w:name w:val="Default Paragraph Font11"/>
    <w:uiPriority w:val="6"/>
    <w:rsid w:val="00C00703"/>
  </w:style>
  <w:style w:type="character" w:customStyle="1" w:styleId="CommentTextChar">
    <w:name w:val="Comment Text Char"/>
    <w:rsid w:val="00C00703"/>
    <w:rPr>
      <w:lang w:eastAsia="en-US"/>
    </w:rPr>
  </w:style>
  <w:style w:type="character" w:customStyle="1" w:styleId="EndnoteCharacters">
    <w:name w:val="Endnote Characters"/>
    <w:uiPriority w:val="6"/>
    <w:rsid w:val="00C00703"/>
  </w:style>
  <w:style w:type="paragraph" w:styleId="ListParagraph">
    <w:name w:val="List Paragraph"/>
    <w:basedOn w:val="Normal"/>
    <w:uiPriority w:val="34"/>
    <w:qFormat/>
    <w:rsid w:val="00EF6851"/>
    <w:pPr>
      <w:ind w:left="720"/>
      <w:contextualSpacing/>
    </w:pPr>
  </w:style>
  <w:style w:type="character" w:customStyle="1" w:styleId="WW8Num2z0">
    <w:name w:val="WW8Num2z0"/>
    <w:rsid w:val="005E700B"/>
    <w:rPr>
      <w:rFonts w:ascii="Symbol" w:hAnsi="Symbol" w:cs="OpenSymbol"/>
    </w:rPr>
  </w:style>
  <w:style w:type="character" w:customStyle="1" w:styleId="WW8Num3z0">
    <w:name w:val="WW8Num3z0"/>
    <w:rsid w:val="005E700B"/>
    <w:rPr>
      <w:rFonts w:ascii="Symbol" w:hAnsi="Symbol" w:cs="OpenSymbol"/>
    </w:rPr>
  </w:style>
  <w:style w:type="character" w:customStyle="1" w:styleId="WW8Num4z0">
    <w:name w:val="WW8Num4z0"/>
    <w:rsid w:val="005E700B"/>
    <w:rPr>
      <w:rFonts w:ascii="Symbol" w:hAnsi="Symbol" w:cs="OpenSymbol"/>
    </w:rPr>
  </w:style>
  <w:style w:type="character" w:customStyle="1" w:styleId="WW8Num5z0">
    <w:name w:val="WW8Num5z0"/>
    <w:rsid w:val="005E700B"/>
    <w:rPr>
      <w:rFonts w:ascii="Symbol" w:hAnsi="Symbol" w:cs="OpenSymbol"/>
    </w:rPr>
  </w:style>
  <w:style w:type="character" w:customStyle="1" w:styleId="WW8Num6z0">
    <w:name w:val="WW8Num6z0"/>
    <w:rsid w:val="005E700B"/>
    <w:rPr>
      <w:rFonts w:ascii="Symbol" w:hAnsi="Symbol" w:cs="OpenSymbol"/>
    </w:rPr>
  </w:style>
  <w:style w:type="character" w:customStyle="1" w:styleId="WW8Num7z0">
    <w:name w:val="WW8Num7z0"/>
    <w:rsid w:val="005E700B"/>
    <w:rPr>
      <w:rFonts w:ascii="Symbol" w:hAnsi="Symbol" w:cs="OpenSymbol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E700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E700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E700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E700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E700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E700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E700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E700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E700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E700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E700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E700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E700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E700B"/>
  </w:style>
  <w:style w:type="character" w:customStyle="1" w:styleId="WW-Absatz-Standardschriftart11111111111111111111111111111111111111111111112">
    <w:name w:val="WW-Absatz-Standardschriftart11111111111111111111111111111111111111111111112"/>
    <w:rsid w:val="005E700B"/>
  </w:style>
  <w:style w:type="character" w:customStyle="1" w:styleId="WW-Absatz-Standardschriftart111111111111111111111111111111111111111112">
    <w:name w:val="WW-Absatz-Standardschriftart111111111111111111111111111111111111111112"/>
    <w:rsid w:val="005E700B"/>
  </w:style>
  <w:style w:type="character" w:customStyle="1" w:styleId="WW-Absatz-Standardschriftart111111111111111111111111111111111111111111111121">
    <w:name w:val="WW-Absatz-Standardschriftart111111111111111111111111111111111111111111111121"/>
    <w:rsid w:val="005E700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E700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E700B"/>
  </w:style>
  <w:style w:type="character" w:customStyle="1" w:styleId="WW-Absatz-Standardschriftart1111111111111111111111111111111111111111121">
    <w:name w:val="WW-Absatz-Standardschriftart1111111111111111111111111111111111111111121"/>
    <w:rsid w:val="005E700B"/>
  </w:style>
  <w:style w:type="character" w:customStyle="1" w:styleId="WW-Absatz-Standardschriftart11111111111111111111111111112">
    <w:name w:val="WW-Absatz-Standardschriftart11111111111111111111111111112"/>
    <w:rsid w:val="005E700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E700B"/>
  </w:style>
  <w:style w:type="character" w:customStyle="1" w:styleId="WW-Absatz-Standardschriftart1111111111111111111111111111111111111111111111111111111112">
    <w:name w:val="WW-Absatz-Standardschriftart1111111111111111111111111111111111111111111111111111111112"/>
    <w:rsid w:val="005E700B"/>
  </w:style>
  <w:style w:type="character" w:customStyle="1" w:styleId="WW-Absatz-Standardschriftart111111111111111111111111111121">
    <w:name w:val="WW-Absatz-Standardschriftart111111111111111111111111111121"/>
    <w:rsid w:val="005E700B"/>
  </w:style>
  <w:style w:type="character" w:customStyle="1" w:styleId="WW-Absatz-Standardschriftart1111111111111111111111111111111111111111111111111111112">
    <w:name w:val="WW-Absatz-Standardschriftart1111111111111111111111111111111111111111111111111111112"/>
    <w:rsid w:val="005E700B"/>
  </w:style>
  <w:style w:type="character" w:customStyle="1" w:styleId="WW-Absatz-Standardschriftart11111111111111111111111111111111111111112">
    <w:name w:val="WW-Absatz-Standardschriftart11111111111111111111111111111111111111112"/>
    <w:rsid w:val="005E700B"/>
  </w:style>
  <w:style w:type="character" w:customStyle="1" w:styleId="WW-Absatz-Standardschriftart1111111111111111111111112">
    <w:name w:val="WW-Absatz-Standardschriftart1111111111111111111111112"/>
    <w:rsid w:val="005E700B"/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rsid w:val="005E700B"/>
  </w:style>
  <w:style w:type="character" w:customStyle="1" w:styleId="WW-Absatz-Standardschriftart11111111111111111111111121">
    <w:name w:val="WW-Absatz-Standardschriftart11111111111111111111111121"/>
    <w:rsid w:val="005E700B"/>
  </w:style>
  <w:style w:type="character" w:customStyle="1" w:styleId="WW-Absatz-Standardschriftart11111111111111111111111111111111111111111111111111111111111111111111111121">
    <w:name w:val="WW-Absatz-Standardschriftart11111111111111111111111111111111111111111111111111111111111111111111111121"/>
    <w:rsid w:val="005E700B"/>
  </w:style>
  <w:style w:type="character" w:customStyle="1" w:styleId="WW-Absatz-Standardschriftart1111111111111111111111111111111111111111111111211">
    <w:name w:val="WW-Absatz-Standardschriftart1111111111111111111111111111111111111111111111211"/>
    <w:rsid w:val="005E700B"/>
  </w:style>
  <w:style w:type="character" w:customStyle="1" w:styleId="WW-Absatz-Standardschriftart11111111111111111111111111111111111111111111111111111121">
    <w:name w:val="WW-Absatz-Standardschriftart11111111111111111111111111111111111111111111111111111121"/>
    <w:rsid w:val="005E700B"/>
  </w:style>
  <w:style w:type="character" w:customStyle="1" w:styleId="WW-Absatz-Standardschriftart111111111111111111111111111111111111111111111111111111111111111111111111211">
    <w:name w:val="WW-Absatz-Standardschriftart111111111111111111111111111111111111111111111111111111111111111111111111211"/>
    <w:rsid w:val="005E700B"/>
  </w:style>
  <w:style w:type="character" w:customStyle="1" w:styleId="WW-Absatz-Standardschriftart11111111111111111111112">
    <w:name w:val="WW-Absatz-Standardschriftart11111111111111111111112"/>
    <w:rsid w:val="005E700B"/>
  </w:style>
  <w:style w:type="character" w:customStyle="1" w:styleId="WW-Absatz-Standardschriftart1111111111111111111111111111111111111111111111111112">
    <w:name w:val="WW-Absatz-Standardschriftart1111111111111111111111111111111111111111111111111112"/>
    <w:rsid w:val="005E700B"/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rsid w:val="005E700B"/>
  </w:style>
  <w:style w:type="character" w:customStyle="1" w:styleId="WW-Absatz-Standardschriftart111111111111111111111121">
    <w:name w:val="WW-Absatz-Standardschriftart111111111111111111111121"/>
    <w:rsid w:val="005E700B"/>
  </w:style>
  <w:style w:type="character" w:customStyle="1" w:styleId="WW-Absatz-Standardschriftart11111111111112">
    <w:name w:val="WW-Absatz-Standardschriftart11111111111112"/>
    <w:rsid w:val="005E700B"/>
  </w:style>
  <w:style w:type="character" w:customStyle="1" w:styleId="WW-Absatz-Standardschriftart11111111112">
    <w:name w:val="WW-Absatz-Standardschriftart11111111112"/>
    <w:rsid w:val="005E700B"/>
  </w:style>
  <w:style w:type="character" w:customStyle="1" w:styleId="WW-Absatz-Standardschriftart1111112">
    <w:name w:val="WW-Absatz-Standardschriftart1111112"/>
    <w:rsid w:val="005E700B"/>
  </w:style>
  <w:style w:type="character" w:customStyle="1" w:styleId="WW-Absatz-Standardschriftart111111111111111111111111111111111111111121">
    <w:name w:val="WW-Absatz-Standardschriftart111111111111111111111111111111111111111121"/>
    <w:rsid w:val="005E700B"/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rsid w:val="005E700B"/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rsid w:val="005E700B"/>
  </w:style>
  <w:style w:type="character" w:customStyle="1" w:styleId="WW-Absatz-Standardschriftart1111111111111111111111111111111111111111211">
    <w:name w:val="WW-Absatz-Standardschriftart1111111111111111111111111111111111111111211"/>
    <w:rsid w:val="005E700B"/>
  </w:style>
  <w:style w:type="character" w:customStyle="1" w:styleId="WW-Absatz-Standardschriftart1111111111111111111111211">
    <w:name w:val="WW-Absatz-Standardschriftart1111111111111111111111211"/>
    <w:rsid w:val="005E700B"/>
  </w:style>
  <w:style w:type="character" w:customStyle="1" w:styleId="WW-Absatz-Standardschriftart1111111111111111111111111111111111111111111111111111111111111111111111121">
    <w:name w:val="WW-Absatz-Standardschriftart1111111111111111111111111111111111111111111111111111111111111111111111121"/>
    <w:rsid w:val="005E700B"/>
  </w:style>
  <w:style w:type="character" w:customStyle="1" w:styleId="WW-Absatz-Standardschriftart1111111111112">
    <w:name w:val="WW-Absatz-Standardschriftart1111111111112"/>
    <w:rsid w:val="005E700B"/>
  </w:style>
  <w:style w:type="character" w:customStyle="1" w:styleId="WW-Absatz-Standardschriftart11111121">
    <w:name w:val="WW-Absatz-Standardschriftart11111121"/>
    <w:rsid w:val="005E700B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rsid w:val="005E700B"/>
  </w:style>
  <w:style w:type="character" w:customStyle="1" w:styleId="WW-Absatz-Standardschriftart1111111111111111111111111111111112">
    <w:name w:val="WW-Absatz-Standardschriftart1111111111111111111111111111111112"/>
    <w:rsid w:val="005E700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E700B"/>
  </w:style>
  <w:style w:type="character" w:customStyle="1" w:styleId="WW-DefaultParagraphFont1">
    <w:name w:val="WW-Default Paragraph Font1"/>
    <w:rsid w:val="005E700B"/>
  </w:style>
  <w:style w:type="character" w:customStyle="1" w:styleId="WW-Absatz-Standardschriftart11111111111111111111111111111111111111111111111111111111121">
    <w:name w:val="WW-Absatz-Standardschriftart11111111111111111111111111111111111111111111111111111111121"/>
    <w:rsid w:val="005E700B"/>
  </w:style>
  <w:style w:type="character" w:customStyle="1" w:styleId="WW-Absatz-Standardschriftart111111111111111111111111111111111111112">
    <w:name w:val="WW-Absatz-Standardschriftart111111111111111111111111111111111111112"/>
    <w:rsid w:val="005E700B"/>
  </w:style>
  <w:style w:type="character" w:customStyle="1" w:styleId="WW-Absatz-Standardschriftart111111111121">
    <w:name w:val="WW-Absatz-Standardschriftart111111111121"/>
    <w:rsid w:val="005E700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E700B"/>
  </w:style>
  <w:style w:type="character" w:customStyle="1" w:styleId="WW-Absatz-Standardschriftart111111111111111111111111111111111111111111111111111111211">
    <w:name w:val="WW-Absatz-Standardschriftart111111111111111111111111111111111111111111111111111111211"/>
    <w:rsid w:val="005E700B"/>
  </w:style>
  <w:style w:type="character" w:customStyle="1" w:styleId="WW-Absatz-Standardschriftart111111211">
    <w:name w:val="WW-Absatz-Standardschriftart111111211"/>
    <w:rsid w:val="005E700B"/>
  </w:style>
  <w:style w:type="character" w:customStyle="1" w:styleId="WW-Absatz-Standardschriftart1111111111211">
    <w:name w:val="WW-Absatz-Standardschriftart1111111111211"/>
    <w:rsid w:val="005E700B"/>
  </w:style>
  <w:style w:type="character" w:customStyle="1" w:styleId="WW-Absatz-Standardschriftart111111111111111111111111111111111112">
    <w:name w:val="WW-Absatz-Standardschriftart111111111111111111111111111111111112"/>
    <w:rsid w:val="005E700B"/>
  </w:style>
  <w:style w:type="character" w:customStyle="1" w:styleId="WW-Absatz-Standardschriftart11111111111111111111111111111111111111111112">
    <w:name w:val="WW-Absatz-Standardschriftart11111111111111111111111111111111111111111112"/>
    <w:rsid w:val="005E700B"/>
  </w:style>
  <w:style w:type="character" w:customStyle="1" w:styleId="WW-Absatz-Standardschriftart111111111111111111111111211">
    <w:name w:val="WW-Absatz-Standardschriftart111111111111111111111111211"/>
    <w:rsid w:val="005E700B"/>
  </w:style>
  <w:style w:type="character" w:customStyle="1" w:styleId="WW-Absatz-Standardschriftart11111111111111111111112111">
    <w:name w:val="WW-Absatz-Standardschriftart11111111111111111111112111"/>
    <w:rsid w:val="005E700B"/>
  </w:style>
  <w:style w:type="character" w:customStyle="1" w:styleId="WW-Absatz-Standardschriftart11111111111111111111111111111111111111111111112111">
    <w:name w:val="WW-Absatz-Standardschriftart11111111111111111111111111111111111111111111112111"/>
    <w:rsid w:val="005E700B"/>
  </w:style>
  <w:style w:type="character" w:customStyle="1" w:styleId="WW-Absatz-Standardschriftart111111111111111111111111112">
    <w:name w:val="WW-Absatz-Standardschriftart111111111111111111111111112"/>
    <w:rsid w:val="005E700B"/>
  </w:style>
  <w:style w:type="character" w:customStyle="1" w:styleId="WW-Absatz-Standardschriftart111111111111111111111111111111111111111111111111111111111211">
    <w:name w:val="WW-Absatz-Standardschriftart111111111111111111111111111111111111111111111111111111111211"/>
    <w:rsid w:val="005E700B"/>
  </w:style>
  <w:style w:type="character" w:customStyle="1" w:styleId="WW-Absatz-Standardschriftart11111111111111111111111111111111121">
    <w:name w:val="WW-Absatz-Standardschriftart11111111111111111111111111111111121"/>
    <w:rsid w:val="005E700B"/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rsid w:val="005E700B"/>
  </w:style>
  <w:style w:type="character" w:customStyle="1" w:styleId="WW-Absatz-Standardschriftart11111111111111111111111111111111111111111111111112">
    <w:name w:val="WW-Absatz-Standardschriftart11111111111111111111111111111111111111111111111112"/>
    <w:rsid w:val="005E700B"/>
  </w:style>
  <w:style w:type="character" w:customStyle="1" w:styleId="WW-Absatz-Standardschriftart1111111111111111111111111111111111111111111111111111111111111121">
    <w:name w:val="WW-Absatz-Standardschriftart1111111111111111111111111111111111111111111111111111111111111121"/>
    <w:rsid w:val="005E700B"/>
  </w:style>
  <w:style w:type="character" w:customStyle="1" w:styleId="WW-Absatz-Standardschriftart1111111111111111111111111111111111111121">
    <w:name w:val="WW-Absatz-Standardschriftart1111111111111111111111111111111111111121"/>
    <w:rsid w:val="005E700B"/>
  </w:style>
  <w:style w:type="character" w:customStyle="1" w:styleId="WW-Absatz-Standardschriftart111111111111111111111121111">
    <w:name w:val="WW-Absatz-Standardschriftart111111111111111111111121111"/>
    <w:rsid w:val="005E700B"/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rsid w:val="005E700B"/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rsid w:val="005E700B"/>
  </w:style>
  <w:style w:type="character" w:customStyle="1" w:styleId="WW-Absatz-Standardschriftart1111111111111111111111111111112">
    <w:name w:val="WW-Absatz-Standardschriftart1111111111111111111111111111112"/>
    <w:rsid w:val="005E700B"/>
  </w:style>
  <w:style w:type="character" w:customStyle="1" w:styleId="WW-Absatz-Standardschriftart1111111111111111111112">
    <w:name w:val="WW-Absatz-Standardschriftart1111111111111111111112"/>
    <w:rsid w:val="005E700B"/>
  </w:style>
  <w:style w:type="character" w:customStyle="1" w:styleId="WW-Absatz-Standardschriftart1111111111111111111111111111211">
    <w:name w:val="WW-Absatz-Standardschriftart1111111111111111111111111111211"/>
    <w:rsid w:val="005E700B"/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rsid w:val="005E700B"/>
  </w:style>
  <w:style w:type="character" w:customStyle="1" w:styleId="WW-Absatz-Standardschriftart111111111111111111112">
    <w:name w:val="WW-Absatz-Standardschriftart111111111111111111112"/>
    <w:rsid w:val="005E700B"/>
  </w:style>
  <w:style w:type="character" w:customStyle="1" w:styleId="WW-Absatz-Standardschriftart11111111111111112">
    <w:name w:val="WW-Absatz-Standardschriftart11111111111111112"/>
    <w:rsid w:val="005E700B"/>
  </w:style>
  <w:style w:type="character" w:customStyle="1" w:styleId="WW-Absatz-Standardschriftart1111111111111111111111111111111111111111111111112">
    <w:name w:val="WW-Absatz-Standardschriftart1111111111111111111111111111111111111111111111112"/>
    <w:rsid w:val="005E700B"/>
  </w:style>
  <w:style w:type="character" w:customStyle="1" w:styleId="WW-Absatz-Standardschriftart11111111111111111111111111111111111111112111">
    <w:name w:val="WW-Absatz-Standardschriftart11111111111111111111111111111111111111112111"/>
    <w:rsid w:val="005E700B"/>
  </w:style>
  <w:style w:type="character" w:customStyle="1" w:styleId="WW-Absatz-Standardschriftart111111111111111111111111111111112">
    <w:name w:val="WW-Absatz-Standardschriftart111111111111111111111111111111112"/>
    <w:rsid w:val="005E700B"/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rsid w:val="005E700B"/>
  </w:style>
  <w:style w:type="character" w:customStyle="1" w:styleId="WW-Absatz-Standardschriftart1111111111111111112">
    <w:name w:val="WW-Absatz-Standardschriftart1111111111111111112"/>
    <w:rsid w:val="005E700B"/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rsid w:val="005E700B"/>
  </w:style>
  <w:style w:type="character" w:customStyle="1" w:styleId="WW-Absatz-Standardschriftart11111111111111111111111111111111111111111111111111111111111111211">
    <w:name w:val="WW-Absatz-Standardschriftart11111111111111111111111111111111111111111111111111111111111111211"/>
    <w:rsid w:val="005E700B"/>
  </w:style>
  <w:style w:type="character" w:customStyle="1" w:styleId="WW-Absatz-Standardschriftart11111111111111111111111111111111111111111111111111121">
    <w:name w:val="WW-Absatz-Standardschriftart11111111111111111111111111111111111111111111111111121"/>
    <w:rsid w:val="005E700B"/>
  </w:style>
  <w:style w:type="paragraph" w:styleId="NoSpacing">
    <w:name w:val="No Spacing"/>
    <w:uiPriority w:val="1"/>
    <w:qFormat/>
    <w:rsid w:val="008D162E"/>
    <w:pPr>
      <w:spacing w:after="0" w:line="240" w:lineRule="auto"/>
    </w:pPr>
    <w:rPr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A15C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A15C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A15C5"/>
  </w:style>
  <w:style w:type="numbering" w:customStyle="1" w:styleId="NoList2">
    <w:name w:val="No List2"/>
    <w:next w:val="NoList"/>
    <w:uiPriority w:val="99"/>
    <w:semiHidden/>
    <w:unhideWhenUsed/>
    <w:rsid w:val="00B9626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9626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96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18" Type="http://schemas.openxmlformats.org/officeDocument/2006/relationships/hyperlink" Target="http://ingpro.propisi.net/DocumnetWebClient/ingpro.webclient.Main//FileContentServlet/propis/0077cc/7714_03.htm?docid=17051" TargetMode="External"/><Relationship Id="rId26" Type="http://schemas.openxmlformats.org/officeDocument/2006/relationships/hyperlink" Target="http://ingpro.propisi.net/DocumnetWebClient/ingpro.webclient.Main//FileContentServlet/propis/0077cc/7714_04.htm?docid=17051" TargetMode="External"/><Relationship Id="rId39" Type="http://schemas.openxmlformats.org/officeDocument/2006/relationships/hyperlink" Target="http://ingpro.propisi.net/DocumnetWebClient/ingpro.webclient.Main//FileContentServlet/propis/0270cc/27007_02.htm?docid=85157" TargetMode="External"/><Relationship Id="rId21" Type="http://schemas.openxmlformats.org/officeDocument/2006/relationships/hyperlink" Target="http://ingpro.propisi.net/DocumnetWebClient/ingpro.webclient.Main//FileContentServlet/propis/0077cc/7714_04.htm?docid=17051" TargetMode="External"/><Relationship Id="rId34" Type="http://schemas.openxmlformats.org/officeDocument/2006/relationships/hyperlink" Target="http://ingpro.propisi.net/DocumnetWebClient/ingpro.webclient.Main//FileContentServlet/propis/0270cc/27007_02.htm?docid=85157" TargetMode="External"/><Relationship Id="rId42" Type="http://schemas.openxmlformats.org/officeDocument/2006/relationships/hyperlink" Target="http://ingpro.propisi.net/DocumnetWebClient/ingpro.webclient.Main//FileContentServlet/propis/0270cc/27007_02.htm?docid=85157" TargetMode="External"/><Relationship Id="rId47" Type="http://schemas.openxmlformats.org/officeDocument/2006/relationships/hyperlink" Target="http://ingpro.propisi.net/DocumnetWebClient/ingpro.webclient.Main//FileContentServlet/propis/0000cc/9.htm?docid=1050&amp;encoding=????????" TargetMode="External"/><Relationship Id="rId50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55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3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9" Type="http://schemas.openxmlformats.org/officeDocument/2006/relationships/hyperlink" Target="http://ingpro.propisi.net/DocumnetWebClient/ingpro.webclient.Main//FileContentServlet/propis/0077cc/7714_04.htm?docid=1705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4" Type="http://schemas.openxmlformats.org/officeDocument/2006/relationships/hyperlink" Target="http://ingpro.propisi.net/DocumnetWebClient/ingpro.webclient.Main//FileContentServlet/propis/0077cc/7714_04.htm?docid=17051" TargetMode="External"/><Relationship Id="rId32" Type="http://schemas.openxmlformats.org/officeDocument/2006/relationships/hyperlink" Target="http://ingpro.propisi.net/DocumnetWebClient/ingpro.webclient.Main//FileContentServlet/propis/0270cc/27007_02.htm?docid=85157" TargetMode="External"/><Relationship Id="rId37" Type="http://schemas.openxmlformats.org/officeDocument/2006/relationships/hyperlink" Target="http://ingpro.propisi.net/DocumnetWebClient/ingpro.webclient.Main//FileContentServlet/propis/0270cc/27007_02.htm?docid=85157" TargetMode="External"/><Relationship Id="rId40" Type="http://schemas.openxmlformats.org/officeDocument/2006/relationships/hyperlink" Target="http://ingpro.propisi.net/DocumnetWebClient/ingpro.webclient.Main//FileContentServlet/propis/0270cc/27007_02.htm?docid=85157" TargetMode="External"/><Relationship Id="rId45" Type="http://schemas.openxmlformats.org/officeDocument/2006/relationships/hyperlink" Target="http://ingpro.propisi.net/DocumnetWebClient/ingpro.webclient.Main//FileContentServlet/propis/0270cc/27007_02.htm?docid=85157" TargetMode="External"/><Relationship Id="rId53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58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6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3" Type="http://schemas.openxmlformats.org/officeDocument/2006/relationships/hyperlink" Target="http://ingpro.propisi.net/DocumnetWebClient/ingpro.webclient.Main//FileContentServlet/propis/0077cc/7714_04.htm?docid=17051" TargetMode="External"/><Relationship Id="rId28" Type="http://schemas.openxmlformats.org/officeDocument/2006/relationships/hyperlink" Target="http://ingpro.propisi.net/DocumnetWebClient/ingpro.webclient.Main//FileContentServlet/propis/0077cc/7714_04.htm?docid=17051" TargetMode="External"/><Relationship Id="rId36" Type="http://schemas.openxmlformats.org/officeDocument/2006/relationships/hyperlink" Target="http://ingpro.propisi.net/DocumnetWebClient/ingpro.webclient.Main//FileContentServlet/propis/0270cc/27007_02.htm?docid=85157" TargetMode="External"/><Relationship Id="rId49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57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1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10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19" Type="http://schemas.openxmlformats.org/officeDocument/2006/relationships/hyperlink" Target="http://ingpro.propisi.net/DocumnetWebClient/ingpro.webclient.Main//FileContentServlet/propis/0077cc/7714_03.htm?docid=17051" TargetMode="External"/><Relationship Id="rId31" Type="http://schemas.openxmlformats.org/officeDocument/2006/relationships/hyperlink" Target="http://ingpro.propisi.net/DocumnetWebClient/ingpro.webclient.Main//FileContentServlet/propis/0270cc/27007_02.htm?docid=85157" TargetMode="External"/><Relationship Id="rId44" Type="http://schemas.openxmlformats.org/officeDocument/2006/relationships/hyperlink" Target="http://ingpro.propisi.net/DocumnetWebClient/ingpro.webclient.Main//FileContentServlet/propis/0270cc/27007_02.htm?docid=85157" TargetMode="External"/><Relationship Id="rId52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0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65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4" Type="http://schemas.openxmlformats.org/officeDocument/2006/relationships/styles" Target="styles.xml"/><Relationship Id="rId9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14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22" Type="http://schemas.openxmlformats.org/officeDocument/2006/relationships/hyperlink" Target="http://ingpro.propisi.net/DocumnetWebClient/ingpro.webclient.Main//FileContentServlet/propis/0077cc/7714_04.htm?docid=17051" TargetMode="External"/><Relationship Id="rId27" Type="http://schemas.openxmlformats.org/officeDocument/2006/relationships/hyperlink" Target="http://ingpro.propisi.net/DocumnetWebClient/ingpro.webclient.Main//FileContentServlet/propis/0077cc/7714_04.htm?docid=17051" TargetMode="External"/><Relationship Id="rId30" Type="http://schemas.openxmlformats.org/officeDocument/2006/relationships/hyperlink" Target="http://ingpro.propisi.net/DocumnetWebClient/ingpro.webclient.Main//FileContentServlet/propis/0077cc/7714_05.htm?docid=17051" TargetMode="External"/><Relationship Id="rId35" Type="http://schemas.openxmlformats.org/officeDocument/2006/relationships/hyperlink" Target="http://ingpro.propisi.net/DocumnetWebClient/ingpro.webclient.Main//FileContentServlet/propis/0270cc/27007_02.htm?docid=85157" TargetMode="External"/><Relationship Id="rId43" Type="http://schemas.openxmlformats.org/officeDocument/2006/relationships/hyperlink" Target="http://ingpro.propisi.net/DocumnetWebClient/ingpro.webclient.Main//FileContentServlet/propis/0270cc/27007_02.htm?docid=85157" TargetMode="External"/><Relationship Id="rId48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56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4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ousvrljig@open.telekom.rs" TargetMode="External"/><Relationship Id="rId51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ingpro.propisi.net/DocumnetWebClient/ingpro.webclient.Main//FileContentServlet/propis/0000cc/14.htm?docid=6394&amp;encoding=????????" TargetMode="External"/><Relationship Id="rId17" Type="http://schemas.openxmlformats.org/officeDocument/2006/relationships/hyperlink" Target="http://ingpro.propisi.net/DocumnetWebClient/ingpro.webclient.Main//FileContentServlet/propis/0077cc/7714_02.htm?docid=17051" TargetMode="External"/><Relationship Id="rId25" Type="http://schemas.openxmlformats.org/officeDocument/2006/relationships/hyperlink" Target="http://ingpro.propisi.net/DocumnetWebClient/ingpro.webclient.Main//FileContentServlet/propis/0077cc/7714_04.htm?docid=17051" TargetMode="External"/><Relationship Id="rId33" Type="http://schemas.openxmlformats.org/officeDocument/2006/relationships/hyperlink" Target="http://ingpro.propisi.net/DocumnetWebClient/ingpro.webclient.Main//FileContentServlet/propis/0270cc/27007_02.htm?docid=85157" TargetMode="External"/><Relationship Id="rId38" Type="http://schemas.openxmlformats.org/officeDocument/2006/relationships/hyperlink" Target="http://ingpro.propisi.net/DocumnetWebClient/ingpro.webclient.Main//FileContentServlet/propis/0270cc/27007_02.htm?docid=85157" TargetMode="External"/><Relationship Id="rId46" Type="http://schemas.openxmlformats.org/officeDocument/2006/relationships/hyperlink" Target="http://ingpro.propisi.net/DocumnetWebClient/ingpro.webclient.Main//FileContentServlet/propis/0000cc/9.htm?docid=1050&amp;encoding=????????" TargetMode="External"/><Relationship Id="rId59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67" Type="http://schemas.openxmlformats.org/officeDocument/2006/relationships/hyperlink" Target="http://ingpro.propisi.net/DocumnetWebClient/ingpro.webclient.Main//FileContentServlet/propis/0006cc/628.htm?docid=3506&amp;encoding=????????" TargetMode="External"/><Relationship Id="rId20" Type="http://schemas.openxmlformats.org/officeDocument/2006/relationships/hyperlink" Target="http://ingpro.propisi.net/DocumnetWebClient/ingpro.webclient.Main//FileContentServlet/propis/0077cc/7714_04.htm?docid=17051" TargetMode="External"/><Relationship Id="rId41" Type="http://schemas.openxmlformats.org/officeDocument/2006/relationships/hyperlink" Target="http://ingpro.propisi.net/DocumnetWebClient/ingpro.webclient.Main//FileContentServlet/propis/0270cc/27007_02.htm?docid=85157" TargetMode="External"/><Relationship Id="rId54" Type="http://schemas.openxmlformats.org/officeDocument/2006/relationships/hyperlink" Target="http://ingpro.propisi.net/DocumnetWebClient/ingpro.webclient.Main//FileContentServlet/propis/0001cc/113.htm?docid=3465&amp;encoding=????????" TargetMode="External"/><Relationship Id="rId62" Type="http://schemas.openxmlformats.org/officeDocument/2006/relationships/hyperlink" Target="http://ingpro.propisi.net/DocumnetWebClient/ingpro.webclient.Main//FileContentServlet/propis/0006cc/628.htm?docid=3506&amp;encoding=????????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6AE42-C04E-49C8-AAC8-A29F23C4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30382</Words>
  <Characters>173180</Characters>
  <Application>Microsoft Office Word</Application>
  <DocSecurity>0</DocSecurity>
  <Lines>1443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OrgHome</Company>
  <LinksUpToDate>false</LinksUpToDate>
  <CharactersWithSpaces>203156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FullNameHere</dc:creator>
  <cp:lastModifiedBy>korisnik</cp:lastModifiedBy>
  <cp:revision>2</cp:revision>
  <cp:lastPrinted>2019-02-06T11:39:00Z</cp:lastPrinted>
  <dcterms:created xsi:type="dcterms:W3CDTF">2019-04-05T12:34:00Z</dcterms:created>
  <dcterms:modified xsi:type="dcterms:W3CDTF">2019-04-05T12:34:00Z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