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4F127C" w:rsidRDefault="004F127C">
      <w:pPr>
        <w:pStyle w:val="NoSpacing1"/>
        <w:jc w:val="center"/>
        <w:rPr>
          <w:rFonts w:ascii="Times New Roman" w:hAnsi="Times New Roman" w:cs="Times New Roman"/>
          <w:b/>
        </w:rPr>
      </w:pPr>
    </w:p>
    <w:p w:rsidR="00C00703" w:rsidRDefault="000A69A1">
      <w:pPr>
        <w:pStyle w:val="NoSpacing1"/>
        <w:jc w:val="center"/>
        <w:rPr>
          <w:rFonts w:ascii="Times New Roman" w:hAnsi="Times New Roman" w:cs="Times New Roman"/>
          <w:i/>
          <w:iCs/>
        </w:rPr>
      </w:pPr>
      <w:r>
        <w:rPr>
          <w:rFonts w:ascii="Times New Roman" w:hAnsi="Times New Roman" w:cs="Times New Roman"/>
          <w:i/>
          <w:iCs/>
          <w:lang w:val="sr-Cyrl-RS"/>
        </w:rPr>
        <w:t>Фебруар</w:t>
      </w:r>
      <w:r w:rsidR="001C0FB0">
        <w:rPr>
          <w:rFonts w:ascii="Times New Roman" w:hAnsi="Times New Roman" w:cs="Times New Roman"/>
          <w:i/>
          <w:iCs/>
        </w:rPr>
        <w:t>,</w:t>
      </w:r>
      <w:r>
        <w:rPr>
          <w:rFonts w:ascii="Times New Roman" w:hAnsi="Times New Roman" w:cs="Times New Roman"/>
          <w:i/>
          <w:iCs/>
        </w:rPr>
        <w:t xml:space="preserve"> 2019</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bookmarkStart w:id="0" w:name="_GoBack"/>
      <w:bookmarkEnd w:id="0"/>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Назив органа: Oпштина Сврљиг, адреса седишта: Радетова бр. </w:t>
      </w:r>
      <w:r w:rsidR="00360FE3">
        <w:rPr>
          <w:rFonts w:ascii="Times New Roman" w:hAnsi="Times New Roman" w:cs="Times New Roman"/>
        </w:rPr>
        <w:t>31, Сврљиг, матични број 07327340</w:t>
      </w:r>
      <w:r>
        <w:rPr>
          <w:rFonts w:ascii="Times New Roman" w:hAnsi="Times New Roman" w:cs="Times New Roman"/>
        </w:rPr>
        <w:t>, порески</w:t>
      </w:r>
      <w:r w:rsidR="00360FE3">
        <w:rPr>
          <w:rFonts w:ascii="Times New Roman" w:hAnsi="Times New Roman" w:cs="Times New Roman"/>
        </w:rPr>
        <w:t xml:space="preserve"> идентификациони број: 102025507</w:t>
      </w:r>
      <w:r>
        <w:rPr>
          <w:rFonts w:ascii="Times New Roman" w:hAnsi="Times New Roman" w:cs="Times New Roman"/>
        </w:rPr>
        <w:t xml:space="preserve">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0A69A1">
        <w:rPr>
          <w:rFonts w:ascii="Times New Roman" w:hAnsi="Times New Roman" w:cs="Times New Roman"/>
          <w:lang w:val="sr-Cyrl-RS"/>
        </w:rPr>
        <w:t>јун</w:t>
      </w:r>
      <w:r w:rsidR="00BB4AA3">
        <w:rPr>
          <w:rFonts w:ascii="Times New Roman" w:hAnsi="Times New Roman" w:cs="Times New Roman"/>
          <w:lang w:val="sr-Cyrl-RS"/>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Веб</w:t>
      </w:r>
      <w:r w:rsidR="00360FE3">
        <w:rPr>
          <w:rFonts w:ascii="Times New Roman" w:hAnsi="Times New Roman" w:cs="Times New Roman"/>
        </w:rPr>
        <w:t xml:space="preserve"> </w:t>
      </w:r>
      <w:r>
        <w:rPr>
          <w:rFonts w:ascii="Times New Roman" w:hAnsi="Times New Roman" w:cs="Times New Roman"/>
        </w:rPr>
        <w:t xml:space="preserve">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B16572" w:rsidRDefault="00B16572">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B16572" w:rsidRDefault="00B16572">
                            <w:pPr>
                              <w:jc w:val="center"/>
                              <w:rPr>
                                <w:rFonts w:ascii="Times New Roman" w:hAnsi="Times New Roman"/>
                              </w:rPr>
                            </w:pPr>
                            <w:r>
                              <w:rPr>
                                <w:rFonts w:ascii="Times New Roman" w:hAnsi="Times New Roman"/>
                              </w:rPr>
                              <w:t xml:space="preserve">    (27 одборника )</w:t>
                            </w:r>
                          </w:p>
                          <w:p w:rsidR="00B16572" w:rsidRDefault="00B16572">
                            <w:pPr>
                              <w:jc w:val="center"/>
                              <w:rPr>
                                <w:rFonts w:ascii="Times New Roman" w:hAnsi="Times New Roman"/>
                              </w:rPr>
                            </w:pPr>
                          </w:p>
                          <w:p w:rsidR="00B16572" w:rsidRDefault="00B16572">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B16572" w:rsidRDefault="00B16572">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B16572" w:rsidRDefault="00B16572">
                      <w:pPr>
                        <w:jc w:val="center"/>
                        <w:rPr>
                          <w:rFonts w:ascii="Times New Roman" w:hAnsi="Times New Roman"/>
                        </w:rPr>
                      </w:pPr>
                      <w:r>
                        <w:rPr>
                          <w:rFonts w:ascii="Times New Roman" w:hAnsi="Times New Roman"/>
                        </w:rPr>
                        <w:t xml:space="preserve">    (27 одборника )</w:t>
                      </w:r>
                    </w:p>
                    <w:p w:rsidR="00B16572" w:rsidRDefault="00B16572">
                      <w:pPr>
                        <w:jc w:val="center"/>
                        <w:rPr>
                          <w:rFonts w:ascii="Times New Roman" w:hAnsi="Times New Roman"/>
                        </w:rPr>
                      </w:pPr>
                    </w:p>
                    <w:p w:rsidR="00B16572" w:rsidRDefault="00B16572">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B16572" w:rsidRDefault="00B16572">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B16572" w:rsidRDefault="00B16572">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sz w:val="18"/>
                                <w:szCs w:val="18"/>
                              </w:rPr>
                            </w:pPr>
                            <w:r>
                              <w:rPr>
                                <w:rFonts w:ascii="Times New Roman" w:hAnsi="Times New Roman"/>
                                <w:sz w:val="18"/>
                                <w:szCs w:val="18"/>
                              </w:rPr>
                              <w:t>Секретар СО</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B16572" w:rsidRDefault="00B16572">
                      <w:pPr>
                        <w:jc w:val="center"/>
                        <w:rPr>
                          <w:rFonts w:ascii="Times New Roman" w:hAnsi="Times New Roman"/>
                          <w:sz w:val="18"/>
                          <w:szCs w:val="18"/>
                        </w:rPr>
                      </w:pPr>
                      <w:r>
                        <w:rPr>
                          <w:rFonts w:ascii="Times New Roman" w:hAnsi="Times New Roman"/>
                          <w:sz w:val="18"/>
                          <w:szCs w:val="18"/>
                        </w:rPr>
                        <w:t>Секретар СО</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sz w:val="18"/>
                                <w:szCs w:val="18"/>
                              </w:rPr>
                            </w:pPr>
                            <w:r>
                              <w:rPr>
                                <w:rFonts w:ascii="Times New Roman" w:hAnsi="Times New Roman"/>
                                <w:sz w:val="18"/>
                                <w:szCs w:val="18"/>
                              </w:rPr>
                              <w:t>Председник СО</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B16572" w:rsidRDefault="00B16572">
                      <w:pPr>
                        <w:jc w:val="center"/>
                        <w:rPr>
                          <w:rFonts w:ascii="Times New Roman" w:hAnsi="Times New Roman"/>
                          <w:sz w:val="18"/>
                          <w:szCs w:val="18"/>
                        </w:rPr>
                      </w:pPr>
                      <w:r>
                        <w:rPr>
                          <w:rFonts w:ascii="Times New Roman" w:hAnsi="Times New Roman"/>
                          <w:sz w:val="18"/>
                          <w:szCs w:val="18"/>
                        </w:rPr>
                        <w:t>Председник СО</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sz w:val="18"/>
                                <w:szCs w:val="18"/>
                              </w:rPr>
                            </w:pPr>
                            <w:r>
                              <w:rPr>
                                <w:rFonts w:ascii="Times New Roman" w:hAnsi="Times New Roman"/>
                                <w:sz w:val="18"/>
                                <w:szCs w:val="18"/>
                              </w:rPr>
                              <w:t>Заменик председникаСО</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B16572" w:rsidRDefault="00B16572">
                      <w:pPr>
                        <w:jc w:val="center"/>
                        <w:rPr>
                          <w:rFonts w:ascii="Times New Roman" w:hAnsi="Times New Roman"/>
                          <w:sz w:val="18"/>
                          <w:szCs w:val="18"/>
                        </w:rPr>
                      </w:pPr>
                      <w:r>
                        <w:rPr>
                          <w:rFonts w:ascii="Times New Roman" w:hAnsi="Times New Roman"/>
                          <w:sz w:val="18"/>
                          <w:szCs w:val="18"/>
                        </w:rPr>
                        <w:t>Заменик председникаСО</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B16572" w:rsidRDefault="00B16572">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B16572" w:rsidRDefault="00B16572">
                            <w:pPr>
                              <w:jc w:val="center"/>
                              <w:rPr>
                                <w:rFonts w:ascii="Times New Roman" w:hAnsi="Times New Roman"/>
                                <w:sz w:val="20"/>
                                <w:szCs w:val="20"/>
                              </w:rPr>
                            </w:pPr>
                            <w:r>
                              <w:rPr>
                                <w:rFonts w:ascii="Times New Roman" w:hAnsi="Times New Roman"/>
                                <w:sz w:val="20"/>
                                <w:szCs w:val="20"/>
                              </w:rPr>
                              <w:t>Радна тела</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B16572" w:rsidRDefault="00B16572">
                      <w:pPr>
                        <w:jc w:val="center"/>
                        <w:rPr>
                          <w:rFonts w:ascii="Times New Roman" w:hAnsi="Times New Roman"/>
                          <w:sz w:val="20"/>
                          <w:szCs w:val="20"/>
                        </w:rPr>
                      </w:pPr>
                      <w:r>
                        <w:rPr>
                          <w:rFonts w:ascii="Times New Roman" w:hAnsi="Times New Roman"/>
                          <w:sz w:val="20"/>
                          <w:szCs w:val="20"/>
                        </w:rPr>
                        <w:t>Радна тела</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B16572" w:rsidRDefault="00B16572">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B16572" w:rsidRDefault="00B16572">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B16572" w:rsidRDefault="00B16572">
                            <w:pPr>
                              <w:jc w:val="center"/>
                              <w:rPr>
                                <w:rFonts w:ascii="Times New Roman" w:hAnsi="Times New Roman"/>
                                <w:b/>
                              </w:rPr>
                            </w:pPr>
                            <w:r>
                              <w:rPr>
                                <w:rFonts w:ascii="Times New Roman" w:hAnsi="Times New Roman"/>
                                <w:b/>
                              </w:rPr>
                              <w:t>Заменик председника општине</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B16572" w:rsidRDefault="00B16572">
                      <w:pPr>
                        <w:jc w:val="center"/>
                        <w:rPr>
                          <w:rFonts w:ascii="Times New Roman" w:hAnsi="Times New Roman"/>
                          <w:b/>
                        </w:rPr>
                      </w:pPr>
                      <w:r>
                        <w:rPr>
                          <w:rFonts w:ascii="Times New Roman" w:hAnsi="Times New Roman"/>
                          <w:b/>
                        </w:rPr>
                        <w:t>Заменик председника општине</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B16572" w:rsidRDefault="00B16572">
                            <w:pPr>
                              <w:jc w:val="center"/>
                              <w:rPr>
                                <w:rFonts w:ascii="Times New Roman" w:hAnsi="Times New Roman"/>
                                <w:b/>
                              </w:rPr>
                            </w:pPr>
                            <w:r>
                              <w:rPr>
                                <w:rFonts w:ascii="Times New Roman" w:hAnsi="Times New Roman"/>
                                <w:b/>
                              </w:rPr>
                              <w:t>Помоћници председника општине</w:t>
                            </w:r>
                          </w:p>
                          <w:p w:rsidR="00B16572" w:rsidRDefault="00B16572">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B16572" w:rsidRDefault="00B16572">
                      <w:pPr>
                        <w:jc w:val="center"/>
                        <w:rPr>
                          <w:rFonts w:ascii="Times New Roman" w:hAnsi="Times New Roman"/>
                          <w:b/>
                        </w:rPr>
                      </w:pPr>
                      <w:r>
                        <w:rPr>
                          <w:rFonts w:ascii="Times New Roman" w:hAnsi="Times New Roman"/>
                          <w:b/>
                        </w:rPr>
                        <w:t>Помоћници председника општине</w:t>
                      </w:r>
                    </w:p>
                    <w:p w:rsidR="00B16572" w:rsidRDefault="00B16572">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B16572" w:rsidRDefault="00B16572">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B16572" w:rsidRDefault="00B16572">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B16572" w:rsidRDefault="00B16572">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B16572" w:rsidRDefault="00B16572">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B16572" w:rsidRDefault="00B16572">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B16572" w:rsidRDefault="00B16572">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B16572" w:rsidRDefault="00B16572">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B16572" w:rsidRPr="00EF6851" w:rsidRDefault="00B16572">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B16572" w:rsidRPr="00EF6851" w:rsidRDefault="00B16572">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B16572" w:rsidRDefault="00B16572">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B16572" w:rsidRDefault="00B16572">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B16572" w:rsidRDefault="00B16572">
                            <w:pPr>
                              <w:jc w:val="center"/>
                              <w:rPr>
                                <w:rFonts w:ascii="Times New Roman" w:hAnsi="Times New Roman"/>
                                <w:sz w:val="20"/>
                                <w:szCs w:val="20"/>
                              </w:rPr>
                            </w:pPr>
                          </w:p>
                          <w:p w:rsidR="00B16572" w:rsidRDefault="00B16572">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B16572" w:rsidRDefault="00B16572">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B16572" w:rsidRDefault="00B16572">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B16572" w:rsidRDefault="00B16572">
                      <w:pPr>
                        <w:jc w:val="center"/>
                        <w:rPr>
                          <w:rFonts w:ascii="Times New Roman" w:hAnsi="Times New Roman"/>
                          <w:sz w:val="20"/>
                          <w:szCs w:val="20"/>
                        </w:rPr>
                      </w:pPr>
                    </w:p>
                    <w:p w:rsidR="00B16572" w:rsidRDefault="00B16572">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rPr>
                              <w:t>Одсек</w:t>
                            </w:r>
                          </w:p>
                          <w:p w:rsidR="00B16572" w:rsidRPr="00EF6851" w:rsidRDefault="00B16572">
                            <w:pPr>
                              <w:jc w:val="center"/>
                              <w:rPr>
                                <w:rFonts w:ascii="Times New Roman" w:hAnsi="Times New Roman"/>
                              </w:rPr>
                            </w:pPr>
                            <w:r>
                              <w:rPr>
                                <w:rFonts w:ascii="Times New Roman" w:hAnsi="Times New Roman"/>
                              </w:rPr>
                              <w:t xml:space="preserve"> за привреду и пољопривреду</w:t>
                            </w:r>
                          </w:p>
                          <w:p w:rsidR="00B16572" w:rsidRDefault="00B1657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B16572" w:rsidRDefault="00B16572">
                      <w:pPr>
                        <w:jc w:val="center"/>
                        <w:rPr>
                          <w:rFonts w:ascii="Times New Roman" w:hAnsi="Times New Roman"/>
                        </w:rPr>
                      </w:pPr>
                      <w:r>
                        <w:rPr>
                          <w:rFonts w:ascii="Times New Roman" w:hAnsi="Times New Roman"/>
                        </w:rPr>
                        <w:t>Одсек</w:t>
                      </w:r>
                    </w:p>
                    <w:p w:rsidR="00B16572" w:rsidRPr="00EF6851" w:rsidRDefault="00B16572">
                      <w:pPr>
                        <w:jc w:val="center"/>
                        <w:rPr>
                          <w:rFonts w:ascii="Times New Roman" w:hAnsi="Times New Roman"/>
                        </w:rPr>
                      </w:pPr>
                      <w:r>
                        <w:rPr>
                          <w:rFonts w:ascii="Times New Roman" w:hAnsi="Times New Roman"/>
                        </w:rPr>
                        <w:t xml:space="preserve"> за привреду и пољопривреду</w:t>
                      </w:r>
                    </w:p>
                    <w:p w:rsidR="00B16572" w:rsidRDefault="00B16572"/>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rPr>
                              <w:t>Служба за имовинско-правне послове</w:t>
                            </w:r>
                          </w:p>
                          <w:p w:rsidR="00B16572" w:rsidRDefault="00B1657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B16572" w:rsidRDefault="00B16572">
                      <w:pPr>
                        <w:jc w:val="center"/>
                        <w:rPr>
                          <w:rFonts w:ascii="Times New Roman" w:hAnsi="Times New Roman"/>
                        </w:rPr>
                      </w:pPr>
                      <w:r>
                        <w:rPr>
                          <w:rFonts w:ascii="Times New Roman" w:hAnsi="Times New Roman"/>
                        </w:rPr>
                        <w:t>Служба за имовинско-правне послове</w:t>
                      </w:r>
                    </w:p>
                    <w:p w:rsidR="00B16572" w:rsidRDefault="00B16572"/>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sz w:val="20"/>
                                <w:szCs w:val="20"/>
                              </w:rPr>
                              <w:t>Одсек за локалну порескуадминистрацију</w:t>
                            </w:r>
                          </w:p>
                          <w:p w:rsidR="00B16572" w:rsidRDefault="00B1657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B16572" w:rsidRDefault="00B16572">
                      <w:pPr>
                        <w:jc w:val="center"/>
                        <w:rPr>
                          <w:rFonts w:ascii="Times New Roman" w:hAnsi="Times New Roman"/>
                        </w:rPr>
                      </w:pPr>
                      <w:r>
                        <w:rPr>
                          <w:rFonts w:ascii="Times New Roman" w:hAnsi="Times New Roman"/>
                          <w:sz w:val="20"/>
                          <w:szCs w:val="20"/>
                        </w:rPr>
                        <w:t>Одсек за локалну порескуадминистрацију</w:t>
                      </w:r>
                    </w:p>
                    <w:p w:rsidR="00B16572" w:rsidRDefault="00B16572"/>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B16572" w:rsidRDefault="00B16572">
                            <w:pPr>
                              <w:jc w:val="center"/>
                              <w:rPr>
                                <w:rFonts w:ascii="Times New Roman" w:hAnsi="Times New Roman"/>
                              </w:rPr>
                            </w:pPr>
                            <w:r>
                              <w:rPr>
                                <w:rFonts w:ascii="Times New Roman" w:hAnsi="Times New Roman"/>
                              </w:rPr>
                              <w:t>Одсек за рачуноводство</w:t>
                            </w:r>
                          </w:p>
                          <w:p w:rsidR="00B16572" w:rsidRDefault="00B1657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B16572" w:rsidRDefault="00B16572">
                      <w:pPr>
                        <w:jc w:val="center"/>
                        <w:rPr>
                          <w:rFonts w:ascii="Times New Roman" w:hAnsi="Times New Roman"/>
                        </w:rPr>
                      </w:pPr>
                      <w:r>
                        <w:rPr>
                          <w:rFonts w:ascii="Times New Roman" w:hAnsi="Times New Roman"/>
                        </w:rPr>
                        <w:t>Одсек за рачуноводство</w:t>
                      </w:r>
                    </w:p>
                    <w:p w:rsidR="00B16572" w:rsidRDefault="00B16572"/>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B16572" w:rsidRDefault="00B16572">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B16572" w:rsidRDefault="00B16572">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B16572" w:rsidRDefault="00B16572">
                            <w:pPr>
                              <w:autoSpaceDE w:val="0"/>
                              <w:autoSpaceDN w:val="0"/>
                              <w:adjustRightInd w:val="0"/>
                              <w:spacing w:after="0" w:line="240" w:lineRule="auto"/>
                              <w:rPr>
                                <w:rFonts w:ascii="Times New Roman" w:hAnsi="Times New Roman" w:cs="Arial,Bold"/>
                                <w:b/>
                                <w:bCs/>
                                <w:sz w:val="24"/>
                                <w:szCs w:val="24"/>
                              </w:rPr>
                            </w:pPr>
                          </w:p>
                          <w:p w:rsidR="00B16572" w:rsidRDefault="00B16572">
                            <w:pPr>
                              <w:autoSpaceDE w:val="0"/>
                              <w:autoSpaceDN w:val="0"/>
                              <w:adjustRightInd w:val="0"/>
                              <w:spacing w:after="0" w:line="240" w:lineRule="auto"/>
                              <w:rPr>
                                <w:rFonts w:ascii="Times New Roman" w:hAnsi="Times New Roman" w:cs="Arial,Bold"/>
                                <w:b/>
                                <w:bCs/>
                                <w:sz w:val="24"/>
                                <w:szCs w:val="24"/>
                              </w:rPr>
                            </w:pPr>
                          </w:p>
                          <w:p w:rsidR="00B16572" w:rsidRDefault="00B16572">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B16572" w:rsidRDefault="00B16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B16572" w:rsidRDefault="00B16572">
                      <w:pPr>
                        <w:autoSpaceDE w:val="0"/>
                        <w:autoSpaceDN w:val="0"/>
                        <w:adjustRightInd w:val="0"/>
                        <w:spacing w:after="0" w:line="240" w:lineRule="auto"/>
                        <w:rPr>
                          <w:rFonts w:ascii="Times New Roman" w:hAnsi="Times New Roman" w:cs="Arial,Bold"/>
                          <w:b/>
                          <w:bCs/>
                          <w:sz w:val="24"/>
                          <w:szCs w:val="24"/>
                        </w:rPr>
                      </w:pPr>
                    </w:p>
                    <w:p w:rsidR="00B16572" w:rsidRDefault="00B16572">
                      <w:pPr>
                        <w:autoSpaceDE w:val="0"/>
                        <w:autoSpaceDN w:val="0"/>
                        <w:adjustRightInd w:val="0"/>
                        <w:spacing w:after="0" w:line="240" w:lineRule="auto"/>
                        <w:rPr>
                          <w:rFonts w:ascii="Times New Roman" w:hAnsi="Times New Roman" w:cs="Arial,Bold"/>
                          <w:b/>
                          <w:bCs/>
                          <w:sz w:val="24"/>
                          <w:szCs w:val="24"/>
                        </w:rPr>
                      </w:pPr>
                    </w:p>
                    <w:p w:rsidR="00B16572" w:rsidRDefault="00B16572">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B16572" w:rsidRDefault="00B16572"/>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B16572" w:rsidRPr="000A69A1" w:rsidRDefault="00B16572">
                            <w:pPr>
                              <w:autoSpaceDE w:val="0"/>
                              <w:autoSpaceDN w:val="0"/>
                              <w:adjustRightInd w:val="0"/>
                              <w:spacing w:after="0" w:line="240" w:lineRule="auto"/>
                              <w:jc w:val="center"/>
                              <w:rPr>
                                <w:rFonts w:ascii="Times New Roman" w:hAnsi="Times New Roman" w:cs="Times New Roman"/>
                                <w:b/>
                                <w:bCs/>
                                <w:sz w:val="36"/>
                                <w:szCs w:val="24"/>
                                <w:lang w:val="sr-Cyrl-RS"/>
                              </w:rPr>
                            </w:pPr>
                            <w:r>
                              <w:rPr>
                                <w:rFonts w:ascii="Times New Roman" w:hAnsi="Times New Roman" w:cs="Times New Roman"/>
                                <w:bCs/>
                                <w:i/>
                                <w:sz w:val="24"/>
                                <w:szCs w:val="24"/>
                                <w:lang w:val="sr-Cyrl-RS"/>
                              </w:rPr>
                              <w:t>Татјана Лазаревић</w:t>
                            </w:r>
                          </w:p>
                          <w:p w:rsidR="00B16572" w:rsidRDefault="00B16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B16572" w:rsidRPr="000A69A1" w:rsidRDefault="00B16572">
                      <w:pPr>
                        <w:autoSpaceDE w:val="0"/>
                        <w:autoSpaceDN w:val="0"/>
                        <w:adjustRightInd w:val="0"/>
                        <w:spacing w:after="0" w:line="240" w:lineRule="auto"/>
                        <w:jc w:val="center"/>
                        <w:rPr>
                          <w:rFonts w:ascii="Times New Roman" w:hAnsi="Times New Roman" w:cs="Times New Roman"/>
                          <w:b/>
                          <w:bCs/>
                          <w:sz w:val="36"/>
                          <w:szCs w:val="24"/>
                          <w:lang w:val="sr-Cyrl-RS"/>
                        </w:rPr>
                      </w:pPr>
                      <w:r>
                        <w:rPr>
                          <w:rFonts w:ascii="Times New Roman" w:hAnsi="Times New Roman" w:cs="Times New Roman"/>
                          <w:bCs/>
                          <w:i/>
                          <w:sz w:val="24"/>
                          <w:szCs w:val="24"/>
                          <w:lang w:val="sr-Cyrl-RS"/>
                        </w:rPr>
                        <w:t>Татјана Лазаревић</w:t>
                      </w:r>
                    </w:p>
                    <w:p w:rsidR="00B16572" w:rsidRDefault="00B16572"/>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B16572" w:rsidRDefault="00B16572">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B16572" w:rsidRDefault="00B16572">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B16572" w:rsidRDefault="00B16572">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B16572" w:rsidRDefault="00B16572">
                            <w:pPr>
                              <w:autoSpaceDE w:val="0"/>
                              <w:autoSpaceDN w:val="0"/>
                              <w:adjustRightInd w:val="0"/>
                              <w:spacing w:after="0" w:line="240" w:lineRule="auto"/>
                              <w:jc w:val="center"/>
                              <w:rPr>
                                <w:rFonts w:ascii="Times New Roman" w:hAnsi="Times New Roman" w:cs="Arial,Bold"/>
                                <w:b/>
                                <w:bCs/>
                                <w:sz w:val="36"/>
                                <w:szCs w:val="24"/>
                              </w:rPr>
                            </w:pPr>
                          </w:p>
                          <w:p w:rsidR="00B16572" w:rsidRDefault="00B16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B16572" w:rsidRDefault="00B16572">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B16572" w:rsidRDefault="00B16572">
                      <w:pPr>
                        <w:autoSpaceDE w:val="0"/>
                        <w:autoSpaceDN w:val="0"/>
                        <w:adjustRightInd w:val="0"/>
                        <w:spacing w:after="0" w:line="240" w:lineRule="auto"/>
                        <w:jc w:val="center"/>
                        <w:rPr>
                          <w:rFonts w:ascii="Times New Roman" w:hAnsi="Times New Roman" w:cs="Arial,Bold"/>
                          <w:b/>
                          <w:bCs/>
                          <w:sz w:val="36"/>
                          <w:szCs w:val="24"/>
                        </w:rPr>
                      </w:pPr>
                    </w:p>
                    <w:p w:rsidR="00B16572" w:rsidRDefault="00B16572"/>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B16572" w:rsidRDefault="00B16572">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B16572" w:rsidRDefault="00B165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B16572" w:rsidRDefault="00B16572">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B16572" w:rsidRDefault="00B1657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B16572" w:rsidRDefault="00B16572">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spacing w:after="0" w:line="240" w:lineRule="auto"/>
                              <w:jc w:val="center"/>
                              <w:outlineLvl w:val="0"/>
                            </w:pPr>
                            <w:r>
                              <w:rPr>
                                <w:rFonts w:ascii="Times New Roman" w:hAnsi="Times New Roman"/>
                                <w:sz w:val="24"/>
                                <w:szCs w:val="24"/>
                              </w:rPr>
                              <w:t>Комисија за омладину и спорт</w:t>
                            </w:r>
                          </w:p>
                          <w:p w:rsidR="00B16572" w:rsidRDefault="00B1657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spacing w:after="0" w:line="240" w:lineRule="auto"/>
                        <w:jc w:val="center"/>
                        <w:outlineLvl w:val="0"/>
                      </w:pPr>
                      <w:r>
                        <w:rPr>
                          <w:rFonts w:ascii="Times New Roman" w:hAnsi="Times New Roman"/>
                          <w:sz w:val="24"/>
                          <w:szCs w:val="24"/>
                        </w:rPr>
                        <w:t>Комисија за омладину и спорт</w:t>
                      </w:r>
                    </w:p>
                    <w:p w:rsidR="00B16572" w:rsidRDefault="00B16572">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B16572" w:rsidRDefault="00B16572">
                            <w:pPr>
                              <w:autoSpaceDE w:val="0"/>
                              <w:autoSpaceDN w:val="0"/>
                              <w:adjustRightInd w:val="0"/>
                              <w:spacing w:after="0" w:line="240" w:lineRule="auto"/>
                              <w:jc w:val="center"/>
                              <w:rPr>
                                <w:sz w:val="24"/>
                                <w:szCs w:val="24"/>
                              </w:rPr>
                            </w:pPr>
                          </w:p>
                          <w:p w:rsidR="00B16572" w:rsidRDefault="00B1657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B16572" w:rsidRDefault="00B16572">
                      <w:pPr>
                        <w:autoSpaceDE w:val="0"/>
                        <w:autoSpaceDN w:val="0"/>
                        <w:adjustRightInd w:val="0"/>
                        <w:spacing w:after="0" w:line="240" w:lineRule="auto"/>
                        <w:jc w:val="center"/>
                        <w:rPr>
                          <w:sz w:val="24"/>
                          <w:szCs w:val="24"/>
                        </w:rPr>
                      </w:pPr>
                    </w:p>
                    <w:p w:rsidR="00B16572" w:rsidRDefault="00B16572">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pPr>
                            <w:r>
                              <w:rPr>
                                <w:rFonts w:ascii="Times New Roman" w:hAnsi="Times New Roman"/>
                                <w:sz w:val="24"/>
                                <w:szCs w:val="24"/>
                              </w:rPr>
                              <w:t>Комисија за планове</w:t>
                            </w:r>
                          </w:p>
                          <w:p w:rsidR="00B16572" w:rsidRDefault="00B16572">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pPr>
                      <w:r>
                        <w:rPr>
                          <w:rFonts w:ascii="Times New Roman" w:hAnsi="Times New Roman"/>
                          <w:sz w:val="24"/>
                          <w:szCs w:val="24"/>
                        </w:rPr>
                        <w:t>Комисија за планове</w:t>
                      </w:r>
                    </w:p>
                    <w:p w:rsidR="00B16572" w:rsidRDefault="00B16572">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B16572" w:rsidRDefault="00B16572">
                            <w:pPr>
                              <w:spacing w:after="0" w:line="240" w:lineRule="auto"/>
                              <w:jc w:val="center"/>
                              <w:outlineLvl w:val="0"/>
                              <w:rPr>
                                <w:rFonts w:ascii="Times New Roman" w:hAnsi="Times New Roman"/>
                                <w:sz w:val="24"/>
                                <w:szCs w:val="24"/>
                              </w:rPr>
                            </w:pPr>
                          </w:p>
                          <w:p w:rsidR="00B16572" w:rsidRDefault="00B16572">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B16572" w:rsidRDefault="00B16572">
                      <w:pPr>
                        <w:spacing w:after="0" w:line="240" w:lineRule="auto"/>
                        <w:jc w:val="center"/>
                        <w:outlineLvl w:val="0"/>
                        <w:rPr>
                          <w:rFonts w:ascii="Times New Roman" w:hAnsi="Times New Roman"/>
                          <w:sz w:val="24"/>
                          <w:szCs w:val="24"/>
                        </w:rPr>
                      </w:pPr>
                    </w:p>
                    <w:p w:rsidR="00B16572" w:rsidRDefault="00B16572">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B16572" w:rsidRDefault="00B16572">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B16572" w:rsidRDefault="00B16572">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B16572" w:rsidRDefault="00B16572">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B16572" w:rsidRDefault="00B16572">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B16572" w:rsidRDefault="00B16572">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B16572" w:rsidRDefault="00B16572">
                      <w:pPr>
                        <w:autoSpaceDE w:val="0"/>
                        <w:autoSpaceDN w:val="0"/>
                        <w:adjustRightInd w:val="0"/>
                        <w:spacing w:after="0" w:line="240" w:lineRule="auto"/>
                        <w:rPr>
                          <w:rFonts w:ascii="Times New Roman" w:hAnsi="Times New Roman" w:cs="Arial,Bold"/>
                          <w:b/>
                          <w:bCs/>
                          <w:color w:val="0000FF"/>
                          <w:sz w:val="24"/>
                          <w:szCs w:val="24"/>
                        </w:rPr>
                      </w:pPr>
                    </w:p>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B16572" w:rsidRDefault="00B16572">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B16572" w:rsidRDefault="00B16572">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B16572" w:rsidRDefault="00B16572">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B16572" w:rsidRDefault="00B16572">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B16572" w:rsidRDefault="00B16572">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16572" w:rsidRDefault="00B16572">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B16572" w:rsidRDefault="00B16572">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B16572" w:rsidRDefault="00B16572">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B16572" w:rsidRDefault="00B16572">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B16572" w:rsidRDefault="00B16572">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16572" w:rsidRDefault="00B16572">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B16572" w:rsidRDefault="00B16572">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B16572" w:rsidRDefault="00B16572">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B16572" w:rsidRDefault="00B16572">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B16572" w:rsidRDefault="00B16572">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B16572" w:rsidRDefault="00B16572">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B16572" w:rsidRDefault="00B16572">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B16572" w:rsidRDefault="00B16572">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B16572" w:rsidRDefault="00B1657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B16572" w:rsidRDefault="00B16572">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B16572" w:rsidRDefault="00B1657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B16572" w:rsidRDefault="00B16572">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Pr="000A69A1" w:rsidRDefault="00F435A2" w:rsidP="008D162E">
      <w:pPr>
        <w:pStyle w:val="NoSpacing1"/>
        <w:spacing w:after="0" w:line="240" w:lineRule="auto"/>
        <w:ind w:firstLine="720"/>
        <w:rPr>
          <w:rFonts w:ascii="Times New Roman" w:hAnsi="Times New Roman" w:cs="Times New Roman"/>
          <w:b/>
          <w:bCs/>
          <w:lang w:val="sr-Cyrl-RS"/>
        </w:rPr>
      </w:pPr>
      <w:r>
        <w:rPr>
          <w:rFonts w:ascii="Times New Roman" w:hAnsi="Times New Roman" w:cs="Times New Roman"/>
          <w:b/>
          <w:bCs/>
        </w:rPr>
        <w:t>Председник Скуп</w:t>
      </w:r>
      <w:r w:rsidR="00FC51C1">
        <w:rPr>
          <w:rFonts w:ascii="Times New Roman" w:hAnsi="Times New Roman" w:cs="Times New Roman"/>
          <w:b/>
          <w:bCs/>
        </w:rPr>
        <w:t xml:space="preserve">штине општине Сврљиг је </w:t>
      </w:r>
      <w:r w:rsidR="000A69A1">
        <w:rPr>
          <w:rFonts w:ascii="Times New Roman" w:hAnsi="Times New Roman" w:cs="Times New Roman"/>
          <w:b/>
          <w:bCs/>
          <w:lang w:val="sr-Cyrl-RS"/>
        </w:rPr>
        <w:t>Татјана Лазаревић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0A69A1"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0A69A1">
        <w:rPr>
          <w:rFonts w:ascii="Times New Roman" w:hAnsi="Times New Roman" w:cs="Times New Roman"/>
          <w:b/>
          <w:bCs/>
        </w:rPr>
        <w:t>,</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0A69A1">
        <w:rPr>
          <w:rFonts w:ascii="Times New Roman" w:hAnsi="Times New Roman" w:cs="Times New Roman"/>
          <w:b/>
          <w:bCs/>
        </w:rPr>
        <w:t xml:space="preserve"> и </w:t>
      </w:r>
    </w:p>
    <w:p w:rsidR="000A69A1" w:rsidRPr="000A69A1" w:rsidRDefault="000A69A1"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Јован Ђорђевић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360FE3" w:rsidP="008D162E">
      <w:pPr>
        <w:pStyle w:val="NoSpacing1"/>
        <w:spacing w:after="0"/>
        <w:ind w:firstLine="720"/>
        <w:rPr>
          <w:rFonts w:ascii="Times New Roman" w:hAnsi="Times New Roman" w:cs="Times New Roman"/>
          <w:bCs/>
        </w:rPr>
      </w:pPr>
      <w:r>
        <w:rPr>
          <w:rFonts w:ascii="Times New Roman" w:hAnsi="Times New Roman" w:cs="Times New Roman"/>
          <w:bCs/>
        </w:rPr>
        <w:tab/>
      </w:r>
      <w:r w:rsidR="00F435A2">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даје сагласност јавном предузећу опромени седишта и пословног имена, на начин утврђен </w:t>
      </w:r>
      <w:r>
        <w:rPr>
          <w:rFonts w:ascii="Times New Roman" w:eastAsia="ArialMT" w:hAnsi="Times New Roman" w:cs="Times New Roman"/>
          <w:bCs/>
        </w:rPr>
        <w:lastRenderedPageBreak/>
        <w:t>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w:t>
      </w:r>
      <w:r w:rsidR="00FC51C1">
        <w:rPr>
          <w:rFonts w:ascii="Times New Roman" w:hAnsi="Times New Roman" w:cs="Times New Roman"/>
          <w:b/>
        </w:rPr>
        <w:t xml:space="preserve">не Сврљиг је </w:t>
      </w:r>
      <w:r w:rsidR="000A69A1">
        <w:rPr>
          <w:rFonts w:ascii="Times New Roman" w:hAnsi="Times New Roman" w:cs="Times New Roman"/>
          <w:b/>
          <w:lang w:val="sr-Cyrl-RS"/>
        </w:rPr>
        <w:t>Татјана Лазаревић</w:t>
      </w:r>
      <w:r>
        <w:rPr>
          <w:rFonts w:ascii="Times New Roman" w:hAnsi="Times New Roman" w:cs="Times New Roman"/>
          <w:b/>
        </w:rPr>
        <w:t>.</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0A69A1">
        <w:rPr>
          <w:rFonts w:ascii="Times New Roman" w:hAnsi="Times New Roman" w:cs="Times New Roman"/>
          <w:b/>
          <w:bCs/>
        </w:rPr>
        <w:t>,</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0A69A1">
        <w:rPr>
          <w:rFonts w:ascii="Times New Roman" w:hAnsi="Times New Roman" w:cs="Times New Roman"/>
          <w:b/>
          <w:bCs/>
        </w:rPr>
        <w:t xml:space="preserve"> и </w:t>
      </w:r>
    </w:p>
    <w:p w:rsidR="00BB4AA3" w:rsidRPr="000A69A1" w:rsidRDefault="000A69A1"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Јован Ђорђевић</w:t>
      </w: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B9626E" w:rsidRDefault="00F435A2" w:rsidP="00B9626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lastRenderedPageBreak/>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sidR="00FC51C1">
        <w:rPr>
          <w:rFonts w:ascii="Times New Roman" w:hAnsi="Times New Roman" w:cs="Times New Roman"/>
        </w:rPr>
        <w:t xml:space="preserve">, </w:t>
      </w:r>
      <w:r>
        <w:rPr>
          <w:rFonts w:ascii="Times New Roman" w:hAnsi="Times New Roman" w:cs="Times New Roman"/>
        </w:rPr>
        <w:t>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w:t>
      </w:r>
      <w:r w:rsidR="00B9626E">
        <w:rPr>
          <w:rFonts w:ascii="Times New Roman" w:hAnsi="Times New Roman" w:cs="Times New Roman"/>
        </w:rPr>
        <w:t>инске управе је у нивоу улице (</w:t>
      </w:r>
      <w:r>
        <w:rPr>
          <w:rFonts w:ascii="Times New Roman" w:hAnsi="Times New Roman" w:cs="Times New Roman"/>
        </w:rPr>
        <w:t>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C51C1">
      <w:pPr>
        <w:spacing w:after="0"/>
        <w:ind w:firstLine="708"/>
        <w:jc w:val="both"/>
        <w:rPr>
          <w:rFonts w:ascii="Times New Roman" w:hAnsi="Times New Roman" w:cs="Times New Roman"/>
        </w:rPr>
      </w:pPr>
      <w:r>
        <w:rPr>
          <w:rFonts w:ascii="Times New Roman" w:hAnsi="Times New Roman" w:cs="Times New Roman"/>
        </w:rPr>
        <w:t>У 2017</w:t>
      </w:r>
      <w:r w:rsidR="00F435A2">
        <w:rPr>
          <w:rFonts w:ascii="Times New Roman" w:hAnsi="Times New Roman" w:cs="Times New Roman"/>
        </w:rPr>
        <w:t>.години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8D162E" w:rsidRPr="000A69A1"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8D162E" w:rsidRDefault="00F435A2" w:rsidP="00B9626E">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B9626E" w:rsidRPr="00B9626E" w:rsidRDefault="00B9626E" w:rsidP="00B9626E">
      <w:pPr>
        <w:spacing w:after="0" w:line="240" w:lineRule="auto"/>
        <w:ind w:left="360" w:firstLine="36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9E54B3" w:rsidRPr="000A69A1" w:rsidRDefault="00F435A2" w:rsidP="000A69A1">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B9626E" w:rsidRDefault="00B9626E">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lastRenderedPageBreak/>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B9626E" w:rsidRDefault="00B9626E">
      <w:pPr>
        <w:spacing w:after="0" w:line="240" w:lineRule="auto"/>
        <w:ind w:firstLine="720"/>
        <w:jc w:val="both"/>
        <w:rPr>
          <w:rFonts w:ascii="Times New Roman" w:hAnsi="Times New Roman" w:cs="Times New Roman"/>
          <w:b/>
        </w:rPr>
      </w:pPr>
    </w:p>
    <w:p w:rsidR="00B9626E" w:rsidRDefault="00B9626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lastRenderedPageBreak/>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Pr="000A69A1" w:rsidRDefault="00F435A2" w:rsidP="000A69A1">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lastRenderedPageBreak/>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w:t>
      </w:r>
      <w:r w:rsidRPr="00EF6851">
        <w:rPr>
          <w:rFonts w:ascii="Times New Roman" w:hAnsi="Times New Roman" w:cs="Times New Roman"/>
        </w:rPr>
        <w:lastRenderedPageBreak/>
        <w:t xml:space="preserve">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Pr="00B16572" w:rsidRDefault="00F435A2">
      <w:pPr>
        <w:spacing w:after="0" w:line="240" w:lineRule="auto"/>
        <w:ind w:firstLine="720"/>
        <w:jc w:val="both"/>
        <w:rPr>
          <w:rFonts w:ascii="Times New Roman" w:hAnsi="Times New Roman" w:cs="Times New Roman"/>
          <w:lang w:val="sr-Cyrl-RS"/>
        </w:rPr>
      </w:pPr>
      <w:r>
        <w:rPr>
          <w:rFonts w:ascii="Times New Roman" w:hAnsi="Times New Roman" w:cs="Times New Roman"/>
        </w:rPr>
        <w:t xml:space="preserve">За извршавање поверених послова из изворне надлежности општине оснивају се </w:t>
      </w:r>
      <w:r w:rsidR="00B16572">
        <w:rPr>
          <w:rFonts w:ascii="Times New Roman" w:hAnsi="Times New Roman" w:cs="Times New Roman"/>
          <w:lang w:val="sr-Cyrl-RS"/>
        </w:rPr>
        <w:t>матична подручја за које  се воде матичне књиге на подручју општине Сврљиг</w:t>
      </w:r>
    </w:p>
    <w:p w:rsidR="008D162E" w:rsidRDefault="008D162E">
      <w:pPr>
        <w:spacing w:after="0" w:line="240" w:lineRule="auto"/>
        <w:ind w:firstLine="720"/>
        <w:jc w:val="both"/>
        <w:rPr>
          <w:rFonts w:ascii="Times New Roman" w:hAnsi="Times New Roman" w:cs="Times New Roman"/>
          <w:b/>
        </w:rPr>
      </w:pPr>
    </w:p>
    <w:p w:rsidR="00C00703" w:rsidRDefault="00B16572">
      <w:pPr>
        <w:spacing w:after="0" w:line="240" w:lineRule="auto"/>
        <w:ind w:firstLine="720"/>
        <w:jc w:val="both"/>
        <w:rPr>
          <w:rFonts w:ascii="Times New Roman" w:hAnsi="Times New Roman" w:cs="Times New Roman"/>
        </w:rPr>
      </w:pPr>
      <w:r>
        <w:rPr>
          <w:rFonts w:ascii="Times New Roman" w:hAnsi="Times New Roman" w:cs="Times New Roman"/>
          <w:b/>
        </w:rPr>
        <w:t>Матична подручја за која се воде матичне књиге су</w:t>
      </w:r>
      <w:r w:rsidR="00F435A2">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Pr="009C321E" w:rsidRDefault="00B16572"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rPr>
        <w:t>М</w:t>
      </w:r>
      <w:r w:rsidR="009C321E">
        <w:rPr>
          <w:rFonts w:ascii="Times New Roman" w:hAnsi="Times New Roman" w:cs="Times New Roman"/>
          <w:i/>
          <w:iCs/>
          <w:lang w:val="sr-Cyrl-RS"/>
        </w:rPr>
        <w:t>атично подручје Сврљиг у Сврљигу за насељена места Сврљиг, Ђуринац, Рибаре, Жељево Шљивовик и Мерџелат;</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lang w:val="sr-Cyrl-RS"/>
        </w:rPr>
        <w:t>Матично подручје Извор у Извору за насељна места Извор, Бурдимо, Бучум и Тијовац;</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lang w:val="sr-Cyrl-RS"/>
        </w:rPr>
        <w:t>Матично подручје Нишевац у Нишевцу за насељена места Нишевац, Плужина, Варош, Мечји до, Палилула и Драјинац;</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lang w:val="sr-Cyrl-RS"/>
        </w:rPr>
        <w:t>Матично посручје Гушевац у Гушевцу за насељена места Гушевац, Манојлица, Околиште, Луково, Влахово, Периш, Црнољевица, Белоиње, Округлица, Гулијан и Лозан;</w:t>
      </w:r>
    </w:p>
    <w:p w:rsidR="009C321E" w:rsidRPr="009C321E"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lang w:val="sr-Cyrl-RS"/>
        </w:rPr>
        <w:t>Матично подручје Лалинац у Лалинцу за наасељена места Лалинац, Сливје, Копајкошара, Давидовац, Радмировац, Галибабинац, Попшица, Гојмановац, Лабуково и Пирковац;</w:t>
      </w:r>
    </w:p>
    <w:p w:rsidR="009C321E" w:rsidRPr="00B16572" w:rsidRDefault="009C321E" w:rsidP="00B16572">
      <w:pPr>
        <w:numPr>
          <w:ilvl w:val="0"/>
          <w:numId w:val="15"/>
        </w:numPr>
        <w:spacing w:after="0" w:line="240" w:lineRule="auto"/>
        <w:jc w:val="both"/>
        <w:rPr>
          <w:rFonts w:ascii="Times New Roman" w:hAnsi="Times New Roman" w:cs="Times New Roman"/>
          <w:b/>
        </w:rPr>
      </w:pPr>
      <w:r>
        <w:rPr>
          <w:rFonts w:ascii="Times New Roman" w:hAnsi="Times New Roman" w:cs="Times New Roman"/>
          <w:i/>
          <w:iCs/>
          <w:lang w:val="sr-Cyrl-RS"/>
        </w:rPr>
        <w:t>Матично подручје Преконога у Преконоги за насељена места Преконога и Грбавче.</w:t>
      </w:r>
    </w:p>
    <w:p w:rsidR="00B16572" w:rsidRDefault="00B16572" w:rsidP="009C321E">
      <w:pPr>
        <w:tabs>
          <w:tab w:val="left" w:pos="1080"/>
        </w:tabs>
        <w:spacing w:after="0" w:line="240" w:lineRule="auto"/>
        <w:ind w:left="108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8D162E" w:rsidRDefault="00F435A2" w:rsidP="009C321E">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9C321E" w:rsidRPr="009C321E" w:rsidRDefault="009C321E" w:rsidP="009C321E">
      <w:pPr>
        <w:spacing w:after="0" w:line="240" w:lineRule="auto"/>
        <w:ind w:firstLine="720"/>
        <w:jc w:val="both"/>
        <w:rPr>
          <w:rFonts w:ascii="Times New Roman" w:hAnsi="Times New Roman" w:cs="Times New Roman"/>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0C3621">
        <w:rPr>
          <w:rFonts w:ascii="Times New Roman" w:hAnsi="Times New Roman" w:cs="Times New Roman"/>
          <w:b/>
          <w:bCs/>
        </w:rPr>
        <w:t>8</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0C3621">
        <w:rPr>
          <w:rFonts w:ascii="Times New Roman" w:hAnsi="Times New Roman" w:cs="Times New Roman"/>
        </w:rPr>
        <w:t>8</w:t>
      </w:r>
      <w:r>
        <w:rPr>
          <w:rFonts w:ascii="Times New Roman" w:hAnsi="Times New Roman" w:cs="Times New Roman"/>
        </w:rPr>
        <w:t>. године урађено је следеће:</w:t>
      </w:r>
    </w:p>
    <w:p w:rsidR="00C00703"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lastRenderedPageBreak/>
        <w:t xml:space="preserve">-     </w:t>
      </w:r>
      <w:r w:rsidR="00D560AA">
        <w:rPr>
          <w:rFonts w:ascii="Times New Roman" w:hAnsi="Times New Roman" w:cs="Times New Roman"/>
        </w:rPr>
        <w:t xml:space="preserve">На класификационом знаку </w:t>
      </w:r>
      <w:r w:rsidR="00B16572">
        <w:rPr>
          <w:rFonts w:ascii="Times New Roman" w:hAnsi="Times New Roman" w:cs="Times New Roman"/>
        </w:rPr>
        <w:t>96</w:t>
      </w:r>
      <w:r w:rsidRPr="00B15FB4">
        <w:rPr>
          <w:rFonts w:ascii="Times New Roman" w:hAnsi="Times New Roman" w:cs="Times New Roman"/>
        </w:rPr>
        <w:t xml:space="preserve"> заведено је</w:t>
      </w:r>
      <w:r w:rsidR="00B16572">
        <w:rPr>
          <w:rFonts w:ascii="Times New Roman" w:hAnsi="Times New Roman" w:cs="Times New Roman"/>
          <w:lang w:val="sr-Cyrl-RS"/>
        </w:rPr>
        <w:t xml:space="preserve"> 9375</w:t>
      </w:r>
      <w:r w:rsidRPr="00B15FB4">
        <w:rPr>
          <w:rFonts w:ascii="Times New Roman" w:hAnsi="Times New Roman" w:cs="Times New Roman"/>
        </w:rPr>
        <w:t xml:space="preserve"> предмета;</w:t>
      </w:r>
    </w:p>
    <w:p w:rsidR="00B16572" w:rsidRDefault="00B16572" w:rsidP="00B15FB4">
      <w:pPr>
        <w:pStyle w:val="NoSpacing1"/>
        <w:spacing w:after="0"/>
        <w:ind w:firstLine="720"/>
        <w:rPr>
          <w:rFonts w:ascii="Times New Roman" w:hAnsi="Times New Roman" w:cs="Times New Roman"/>
          <w:lang w:val="sr-Cyrl-RS"/>
        </w:rPr>
      </w:pPr>
      <w:r>
        <w:rPr>
          <w:rFonts w:ascii="Times New Roman" w:hAnsi="Times New Roman" w:cs="Times New Roman"/>
        </w:rPr>
        <w:t xml:space="preserve">-     </w:t>
      </w:r>
      <w:r>
        <w:rPr>
          <w:rFonts w:ascii="Times New Roman" w:hAnsi="Times New Roman" w:cs="Times New Roman"/>
          <w:lang w:val="sr-Cyrl-RS"/>
        </w:rPr>
        <w:t>На класифкационом знаку 351 заведено је 3541 предмет;</w:t>
      </w:r>
    </w:p>
    <w:p w:rsidR="00B16572" w:rsidRPr="00B16572" w:rsidRDefault="00B16572" w:rsidP="00B15FB4">
      <w:pPr>
        <w:pStyle w:val="NoSpacing1"/>
        <w:spacing w:after="0"/>
        <w:ind w:firstLine="720"/>
        <w:rPr>
          <w:rFonts w:ascii="Times New Roman" w:hAnsi="Times New Roman" w:cs="Times New Roman"/>
          <w:lang w:val="sr-Cyrl-RS"/>
        </w:rPr>
      </w:pPr>
      <w:r>
        <w:rPr>
          <w:rFonts w:ascii="Times New Roman" w:hAnsi="Times New Roman" w:cs="Times New Roman"/>
          <w:lang w:val="sr-Cyrl-RS"/>
        </w:rPr>
        <w:t>-     На класификационом знаку 356 заведено је 1376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пописе аката заведено је </w:t>
      </w:r>
      <w:r w:rsidR="00B16572">
        <w:rPr>
          <w:rFonts w:ascii="Times New Roman" w:eastAsia="Times New Roman" w:hAnsi="Times New Roman" w:cs="Times New Roman"/>
          <w:bCs/>
        </w:rPr>
        <w:t>418</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Издато 1</w:t>
      </w:r>
      <w:r w:rsidR="00B16572">
        <w:rPr>
          <w:rFonts w:ascii="Times New Roman" w:eastAsia="Times New Roman" w:hAnsi="Times New Roman" w:cs="Times New Roman"/>
          <w:bCs/>
        </w:rPr>
        <w:t>64</w:t>
      </w:r>
      <w:r w:rsidR="00B15FB4" w:rsidRPr="00B15FB4">
        <w:rPr>
          <w:rFonts w:ascii="Times New Roman" w:eastAsia="Times New Roman" w:hAnsi="Times New Roman" w:cs="Times New Roman"/>
          <w:bCs/>
        </w:rPr>
        <w:t xml:space="preserve">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6572">
        <w:rPr>
          <w:rFonts w:ascii="Times New Roman" w:eastAsia="Times New Roman" w:hAnsi="Times New Roman" w:cs="Times New Roman"/>
          <w:bCs/>
        </w:rPr>
        <w:t>1490</w:t>
      </w:r>
      <w:r w:rsidR="00D560AA">
        <w:rPr>
          <w:rFonts w:ascii="Times New Roman" w:eastAsia="Times New Roman" w:hAnsi="Times New Roman" w:cs="Times New Roman"/>
          <w:bCs/>
        </w:rPr>
        <w:t xml:space="preserve"> </w:t>
      </w:r>
      <w:r w:rsidRPr="00B15FB4">
        <w:rPr>
          <w:rFonts w:ascii="Times New Roman" w:eastAsia="Times New Roman" w:hAnsi="Times New Roman" w:cs="Times New Roman"/>
          <w:bCs/>
        </w:rPr>
        <w:t>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D560AA">
        <w:rPr>
          <w:rFonts w:ascii="Times New Roman" w:eastAsia="Times New Roman" w:hAnsi="Times New Roman" w:cs="Times New Roman"/>
          <w:bCs/>
        </w:rPr>
        <w:t>1</w:t>
      </w:r>
      <w:r w:rsidR="00B16572">
        <w:rPr>
          <w:rFonts w:ascii="Times New Roman" w:eastAsia="Times New Roman" w:hAnsi="Times New Roman" w:cs="Times New Roman"/>
          <w:bCs/>
        </w:rPr>
        <w:t>341</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w:t>
      </w:r>
      <w:r w:rsidR="00D560AA">
        <w:rPr>
          <w:rFonts w:ascii="Times New Roman" w:eastAsia="Times New Roman" w:hAnsi="Times New Roman" w:cs="Times New Roman"/>
          <w:bCs/>
        </w:rPr>
        <w:t>асти пољопривреде заведено је</w:t>
      </w:r>
      <w:r w:rsidR="00B16572">
        <w:rPr>
          <w:rFonts w:ascii="Times New Roman" w:eastAsia="Times New Roman" w:hAnsi="Times New Roman" w:cs="Times New Roman"/>
          <w:bCs/>
        </w:rPr>
        <w:t xml:space="preserve"> 701 предмет</w:t>
      </w:r>
      <w:r w:rsidRPr="00B15FB4">
        <w:rPr>
          <w:rFonts w:ascii="Times New Roman" w:eastAsia="Times New Roman" w:hAnsi="Times New Roman" w:cs="Times New Roman"/>
          <w:bCs/>
        </w:rPr>
        <w:t>;</w:t>
      </w:r>
    </w:p>
    <w:p w:rsidR="00C00703" w:rsidRPr="00D560AA"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6572">
        <w:rPr>
          <w:rFonts w:ascii="Times New Roman" w:eastAsia="Times New Roman" w:hAnsi="Times New Roman" w:cs="Times New Roman"/>
          <w:bCs/>
        </w:rPr>
        <w:t>901</w:t>
      </w:r>
      <w:r w:rsidRPr="00B15FB4">
        <w:rPr>
          <w:rFonts w:ascii="Times New Roman" w:eastAsia="Times New Roman" w:hAnsi="Times New Roman" w:cs="Times New Roman"/>
          <w:bCs/>
        </w:rPr>
        <w:t xml:space="preserve"> рачуна;</w:t>
      </w:r>
    </w:p>
    <w:p w:rsidR="00D560AA"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Заведено је 2</w:t>
      </w:r>
      <w:r w:rsidR="00B16572">
        <w:rPr>
          <w:rFonts w:ascii="Times New Roman" w:eastAsia="Times New Roman" w:hAnsi="Times New Roman" w:cs="Times New Roman"/>
          <w:bCs/>
          <w:lang w:val="sr-Latn-RS"/>
        </w:rPr>
        <w:t>96</w:t>
      </w:r>
      <w:r>
        <w:rPr>
          <w:rFonts w:ascii="Times New Roman" w:eastAsia="Times New Roman" w:hAnsi="Times New Roman" w:cs="Times New Roman"/>
          <w:bCs/>
          <w:lang w:val="sr-Cyrl-RS"/>
        </w:rPr>
        <w:t xml:space="preserve"> предмета из области правне помоћи;</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D560AA">
        <w:rPr>
          <w:rFonts w:ascii="Times New Roman" w:eastAsia="Times New Roman" w:hAnsi="Times New Roman" w:cs="Times New Roman"/>
          <w:bCs/>
          <w:lang w:val="sr-Cyrl-RS"/>
        </w:rPr>
        <w:t>3831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D560AA">
        <w:rPr>
          <w:rFonts w:ascii="Times New Roman" w:eastAsia="Times New Roman" w:hAnsi="Times New Roman" w:cs="Times New Roman"/>
          <w:bCs/>
        </w:rPr>
        <w:t>974</w:t>
      </w:r>
      <w:r w:rsidRPr="00B15FB4">
        <w:rPr>
          <w:rFonts w:ascii="Times New Roman" w:eastAsia="Times New Roman" w:hAnsi="Times New Roman" w:cs="Times New Roman"/>
          <w:bCs/>
        </w:rPr>
        <w:t xml:space="preserve"> предмета;</w:t>
      </w: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8443E6" w:rsidRDefault="008443E6">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lastRenderedPageBreak/>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8443E6" w:rsidRDefault="008443E6">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Pr="00B9626E" w:rsidRDefault="00F435A2" w:rsidP="00B9626E">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b/>
          <w:bCs/>
          <w:sz w:val="20"/>
          <w:szCs w:val="20"/>
          <w:lang w:val="sr-Cyrl-RS" w:eastAsia="ar-SA"/>
        </w:rPr>
        <w:tab/>
      </w:r>
      <w:r w:rsidRPr="00B9626E">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B9626E">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B9626E">
        <w:rPr>
          <w:rFonts w:ascii="Times New Roman" w:eastAsia="Times New Roman" w:hAnsi="Times New Roman" w:cs="Times New Roman"/>
          <w:sz w:val="21"/>
          <w:szCs w:val="21"/>
          <w:lang w:val="sr-Latn-RS" w:eastAsia="ar-SA"/>
        </w:rPr>
        <w:t xml:space="preserve">63/2013, </w:t>
      </w:r>
      <w:r w:rsidRPr="00B9626E">
        <w:rPr>
          <w:rFonts w:ascii="Times New Roman" w:eastAsia="Times New Roman" w:hAnsi="Times New Roman" w:cs="Times New Roman"/>
          <w:sz w:val="21"/>
          <w:szCs w:val="21"/>
          <w:lang w:val="sr-Cyrl-RS" w:eastAsia="ar-SA"/>
        </w:rPr>
        <w:t>108/2013,142/2014, 68/2015-др.закон, 103/2015, 99/2016 и 113/2017),</w:t>
      </w:r>
      <w:r w:rsidRPr="00B9626E">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13.12.2018. године, донела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ОДЛУКУ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 БУЏЕТУ ОПШТИНЕ СВРЉИГ ЗА 2019. ГОДИНУ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I ОПШТИ ДЕО</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2019. годину (у даљем тексту буџет ), састоје се од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26"/>
      </w:tblGrid>
      <w:tr w:rsidR="00B9626E" w:rsidRPr="00B9626E" w:rsidTr="00B9626E">
        <w:tc>
          <w:tcPr>
            <w:tcW w:w="63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Економска класификација</w:t>
            </w:r>
          </w:p>
        </w:tc>
        <w:tc>
          <w:tcPr>
            <w:tcW w:w="162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Износ </w:t>
            </w: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у динарима</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 xml:space="preserve">1. </w:t>
            </w:r>
            <w:r w:rsidRPr="00B9626E">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529.400.000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1.1. </w:t>
            </w:r>
            <w:r w:rsidRPr="00B9626E">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528.900.000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522.650.000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1.2. </w:t>
            </w:r>
            <w:r w:rsidRPr="00B9626E">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lastRenderedPageBreak/>
              <w:t xml:space="preserve">2. </w:t>
            </w:r>
            <w:r w:rsidRPr="00B9626E">
              <w:rPr>
                <w:rFonts w:ascii="Times New Roman" w:eastAsia="Times New Roman" w:hAnsi="Times New Roman" w:cs="Times New Roman"/>
                <w:b/>
                <w:bCs/>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2.1. </w:t>
            </w:r>
            <w:r w:rsidRPr="00B9626E">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554.630.000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548.640.000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2.690.000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2.2. </w:t>
            </w:r>
            <w:r w:rsidRPr="00B9626E">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168.270.000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168.010.000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 </w:t>
            </w:r>
            <w:r w:rsidRPr="00B9626E">
              <w:rPr>
                <w:rFonts w:ascii="Times New Roman" w:eastAsia="Times New Roman" w:hAnsi="Times New Roman" w:cs="Times New Roman"/>
                <w:sz w:val="20"/>
                <w:szCs w:val="20"/>
                <w:lang w:val="sr-Cyrl-RS" w:eastAsia="ar-SA"/>
              </w:rPr>
              <w:t>донације (трансфери)</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(7+8)-(4+5)</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r w:rsidR="00B9626E" w:rsidRPr="00B9626E" w:rsidTr="00B9626E">
        <w:trPr>
          <w:trHeight w:val="579"/>
        </w:trPr>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(7+8)-(4+5)-62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92</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91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13.500.000</w:t>
            </w: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6211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3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(91+92+3)-(61+6211)</w:t>
            </w:r>
          </w:p>
        </w:tc>
        <w:tc>
          <w:tcPr>
            <w:tcW w:w="162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193.500.000</w:t>
            </w:r>
          </w:p>
        </w:tc>
      </w:tr>
    </w:tbl>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845"/>
        <w:gridCol w:w="1766"/>
      </w:tblGrid>
      <w:tr w:rsidR="00B9626E" w:rsidRPr="00B9626E" w:rsidTr="00B9626E">
        <w:tc>
          <w:tcPr>
            <w:tcW w:w="61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 П И С</w:t>
            </w:r>
          </w:p>
        </w:tc>
        <w:tc>
          <w:tcPr>
            <w:tcW w:w="18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Економска класификација</w:t>
            </w:r>
          </w:p>
        </w:tc>
        <w:tc>
          <w:tcPr>
            <w:tcW w:w="176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Износ у динарима</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529.400.000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1. </w:t>
            </w:r>
            <w:r w:rsidRPr="00B9626E">
              <w:rPr>
                <w:rFonts w:ascii="Times New Roman" w:eastAsia="Times New Roman" w:hAnsi="Times New Roman" w:cs="Times New Roman"/>
                <w:sz w:val="20"/>
                <w:szCs w:val="20"/>
                <w:lang w:val="sr-Cyrl-RS" w:eastAsia="ar-SA"/>
              </w:rPr>
              <w:t>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120.550.000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1.1. </w:t>
            </w:r>
            <w:r w:rsidRPr="00B9626E">
              <w:rPr>
                <w:rFonts w:ascii="Times New Roman" w:eastAsia="Times New Roman" w:hAnsi="Times New Roman" w:cs="Times New Roman"/>
                <w:i/>
                <w:iCs/>
                <w:sz w:val="20"/>
                <w:szCs w:val="20"/>
                <w:lang w:val="sr-Cyrl-RS" w:eastAsia="ar-SA"/>
              </w:rPr>
              <w:t>Порез на доодак, добит и капиталне добитке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88.650.000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1.2. </w:t>
            </w:r>
            <w:r w:rsidRPr="00B9626E">
              <w:rPr>
                <w:rFonts w:ascii="Times New Roman" w:eastAsia="Times New Roman" w:hAnsi="Times New Roman" w:cs="Times New Roman"/>
                <w:i/>
                <w:iCs/>
                <w:sz w:val="20"/>
                <w:szCs w:val="20"/>
                <w:lang w:val="sr-Cyrl-RS" w:eastAsia="ar-SA"/>
              </w:rPr>
              <w:t>Самодопринос</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711180</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1.3. </w:t>
            </w:r>
            <w:r w:rsidRPr="00B9626E">
              <w:rPr>
                <w:rFonts w:ascii="Times New Roman" w:eastAsia="Times New Roman" w:hAnsi="Times New Roman" w:cs="Times New Roman"/>
                <w:i/>
                <w:iCs/>
                <w:sz w:val="20"/>
                <w:szCs w:val="20"/>
                <w:lang w:val="sr-Cyrl-RS" w:eastAsia="ar-SA"/>
              </w:rPr>
              <w:t>Порез на имовину</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22.400.000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1.4. </w:t>
            </w:r>
            <w:r w:rsidRPr="00B9626E">
              <w:rPr>
                <w:rFonts w:ascii="Times New Roman" w:eastAsia="Times New Roman" w:hAnsi="Times New Roman" w:cs="Times New Roman"/>
                <w:i/>
                <w:iCs/>
                <w:sz w:val="20"/>
                <w:szCs w:val="20"/>
                <w:lang w:val="sr-Cyrl-RS" w:eastAsia="ar-SA"/>
              </w:rPr>
              <w:t>Остали 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 </w:t>
            </w:r>
            <w:r w:rsidRPr="00B9626E">
              <w:rPr>
                <w:rFonts w:ascii="Times New Roman" w:eastAsia="Times New Roman" w:hAnsi="Times New Roman" w:cs="Times New Roman"/>
                <w:sz w:val="20"/>
                <w:szCs w:val="20"/>
                <w:lang w:val="sr-Cyrl-RS" w:eastAsia="ar-SA"/>
              </w:rPr>
              <w:t>Непорески приходи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24.350.000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 </w:t>
            </w:r>
            <w:r w:rsidRPr="00B9626E">
              <w:rPr>
                <w:rFonts w:ascii="Times New Roman" w:eastAsia="Times New Roman" w:hAnsi="Times New Roman" w:cs="Times New Roman"/>
                <w:sz w:val="20"/>
                <w:szCs w:val="20"/>
                <w:lang w:val="sr-Cyrl-RS" w:eastAsia="ar-SA"/>
              </w:rPr>
              <w:t>Донације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 </w:t>
            </w:r>
            <w:r w:rsidRPr="00B9626E">
              <w:rPr>
                <w:rFonts w:ascii="Times New Roman" w:eastAsia="Times New Roman" w:hAnsi="Times New Roman" w:cs="Times New Roman"/>
                <w:sz w:val="20"/>
                <w:szCs w:val="20"/>
                <w:lang w:val="sr-Cyrl-RS" w:eastAsia="ar-SA"/>
              </w:rPr>
              <w:t>Трансфери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353.500.000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4.</w:t>
            </w:r>
            <w:r w:rsidRPr="00B9626E">
              <w:rPr>
                <w:rFonts w:ascii="Times New Roman" w:eastAsia="Times New Roman" w:hAnsi="Times New Roman" w:cs="Times New Roman"/>
                <w:sz w:val="20"/>
                <w:szCs w:val="20"/>
                <w:lang w:val="sr-Cyrl-RS" w:eastAsia="ar-SA"/>
              </w:rPr>
              <w:t xml:space="preserve"> Меморандумске ставке за рефундацију расхода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77</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5. </w:t>
            </w:r>
            <w:r w:rsidRPr="00B9626E">
              <w:rPr>
                <w:rFonts w:ascii="Times New Roman" w:eastAsia="Times New Roman" w:hAnsi="Times New Roman" w:cs="Times New Roman"/>
                <w:sz w:val="20"/>
                <w:szCs w:val="20"/>
                <w:lang w:val="sr-Cyrl-RS" w:eastAsia="ar-SA"/>
              </w:rPr>
              <w:t>Примања од продаје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1. </w:t>
            </w:r>
            <w:r w:rsidRPr="00B9626E">
              <w:rPr>
                <w:rFonts w:ascii="Times New Roman" w:eastAsia="Times New Roman" w:hAnsi="Times New Roman" w:cs="Times New Roman"/>
                <w:sz w:val="20"/>
                <w:szCs w:val="20"/>
                <w:lang w:val="sr-Cyrl-RS" w:eastAsia="ar-SA"/>
              </w:rPr>
              <w:t>Текући расходи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554.630.000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1.1. </w:t>
            </w:r>
            <w:r w:rsidRPr="00B9626E">
              <w:rPr>
                <w:rFonts w:ascii="Times New Roman" w:eastAsia="Times New Roman" w:hAnsi="Times New Roman" w:cs="Times New Roman"/>
                <w:i/>
                <w:iCs/>
                <w:sz w:val="20"/>
                <w:szCs w:val="20"/>
                <w:lang w:val="sr-Cyrl-RS" w:eastAsia="ar-SA"/>
              </w:rPr>
              <w:t>Расходи за запослене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98.340.000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1.2. </w:t>
            </w:r>
            <w:r w:rsidRPr="00B9626E">
              <w:rPr>
                <w:rFonts w:ascii="Times New Roman" w:eastAsia="Times New Roman" w:hAnsi="Times New Roman" w:cs="Times New Roman"/>
                <w:i/>
                <w:iCs/>
                <w:sz w:val="20"/>
                <w:szCs w:val="20"/>
                <w:lang w:val="sr-Cyrl-RS" w:eastAsia="ar-SA"/>
              </w:rPr>
              <w:t>Коришћење роба и услуга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287.910.000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1.3. </w:t>
            </w:r>
            <w:r w:rsidRPr="00B9626E">
              <w:rPr>
                <w:rFonts w:ascii="Times New Roman" w:eastAsia="Times New Roman" w:hAnsi="Times New Roman" w:cs="Times New Roman"/>
                <w:i/>
                <w:iCs/>
                <w:sz w:val="20"/>
                <w:szCs w:val="20"/>
                <w:lang w:val="sr-Cyrl-RS" w:eastAsia="ar-SA"/>
              </w:rPr>
              <w:t>Отплата камата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lastRenderedPageBreak/>
              <w:t xml:space="preserve">1.4. </w:t>
            </w:r>
            <w:r w:rsidRPr="00B9626E">
              <w:rPr>
                <w:rFonts w:ascii="Times New Roman" w:eastAsia="Times New Roman" w:hAnsi="Times New Roman" w:cs="Times New Roman"/>
                <w:i/>
                <w:iCs/>
                <w:sz w:val="20"/>
                <w:szCs w:val="20"/>
                <w:lang w:val="sr-Cyrl-RS" w:eastAsia="ar-SA"/>
              </w:rPr>
              <w:t>Субвенције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1.5. </w:t>
            </w:r>
            <w:r w:rsidRPr="00B9626E">
              <w:rPr>
                <w:rFonts w:ascii="Times New Roman" w:eastAsia="Times New Roman" w:hAnsi="Times New Roman" w:cs="Times New Roman"/>
                <w:i/>
                <w:iCs/>
                <w:sz w:val="20"/>
                <w:szCs w:val="20"/>
                <w:lang w:val="sr-Cyrl-RS" w:eastAsia="ar-SA"/>
              </w:rPr>
              <w:t>Социјална заштита из буџета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1.6. </w:t>
            </w:r>
            <w:r w:rsidRPr="00B9626E">
              <w:rPr>
                <w:rFonts w:ascii="Times New Roman" w:eastAsia="Times New Roman" w:hAnsi="Times New Roman" w:cs="Times New Roman"/>
                <w:i/>
                <w:iCs/>
                <w:sz w:val="20"/>
                <w:szCs w:val="20"/>
                <w:lang w:val="sr-Cyrl-RS" w:eastAsia="ar-SA"/>
              </w:rPr>
              <w:t>Остали расходи – средства резерви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48+49</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32.920.000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eastAsia="ar-SA"/>
              </w:rPr>
              <w:t xml:space="preserve">1.7 </w:t>
            </w:r>
            <w:r w:rsidRPr="00B9626E">
              <w:rPr>
                <w:rFonts w:ascii="Times New Roman" w:eastAsia="Times New Roman" w:hAnsi="Times New Roman" w:cs="Times New Roman"/>
                <w:i/>
                <w:iCs/>
                <w:sz w:val="20"/>
                <w:szCs w:val="20"/>
                <w:lang w:val="sr-Cyrl-RS" w:eastAsia="ar-SA"/>
              </w:rPr>
              <w:t>Трансфери</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78.260.000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 </w:t>
            </w:r>
            <w:r w:rsidRPr="00B9626E">
              <w:rPr>
                <w:rFonts w:ascii="Times New Roman" w:eastAsia="Times New Roman" w:hAnsi="Times New Roman" w:cs="Times New Roman"/>
                <w:sz w:val="20"/>
                <w:szCs w:val="20"/>
                <w:lang w:val="sr-Cyrl-RS" w:eastAsia="ar-SA"/>
              </w:rPr>
              <w:t>Издаци за набавку нефинансијске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168.270.000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 </w:t>
            </w:r>
            <w:r w:rsidRPr="00B9626E">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1. </w:t>
            </w:r>
            <w:r w:rsidRPr="00B9626E">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 </w:t>
            </w:r>
            <w:r w:rsidRPr="00B9626E">
              <w:rPr>
                <w:rFonts w:ascii="Times New Roman" w:eastAsia="Times New Roman" w:hAnsi="Times New Roman" w:cs="Times New Roman"/>
                <w:sz w:val="20"/>
                <w:szCs w:val="20"/>
                <w:lang w:val="sr-Cyrl-RS" w:eastAsia="ar-SA"/>
              </w:rPr>
              <w:t>Задуживање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2.1. </w:t>
            </w:r>
            <w:r w:rsidRPr="00B9626E">
              <w:rPr>
                <w:rFonts w:ascii="Times New Roman" w:eastAsia="Times New Roman" w:hAnsi="Times New Roman" w:cs="Times New Roman"/>
                <w:sz w:val="20"/>
                <w:szCs w:val="20"/>
                <w:lang w:val="sr-Cyrl-RS" w:eastAsia="ar-SA"/>
              </w:rPr>
              <w:t>Задуживање код домаћих кредитора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2.2. </w:t>
            </w:r>
            <w:r w:rsidRPr="00B9626E">
              <w:rPr>
                <w:rFonts w:ascii="Times New Roman" w:eastAsia="Times New Roman" w:hAnsi="Times New Roman" w:cs="Times New Roman"/>
                <w:sz w:val="20"/>
                <w:szCs w:val="20"/>
                <w:lang w:val="sr-Cyrl-RS" w:eastAsia="ar-SA"/>
              </w:rPr>
              <w:t>Задуживање код страних кредитора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Отплата дуга и набавка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 </w:t>
            </w:r>
            <w:r w:rsidRPr="00B9626E">
              <w:rPr>
                <w:rFonts w:ascii="Times New Roman" w:eastAsia="Times New Roman" w:hAnsi="Times New Roman" w:cs="Times New Roman"/>
                <w:sz w:val="20"/>
                <w:szCs w:val="20"/>
                <w:lang w:val="sr-Cyrl-RS" w:eastAsia="ar-SA"/>
              </w:rPr>
              <w:t>Отплата дуга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3.1. </w:t>
            </w:r>
            <w:r w:rsidRPr="00B9626E">
              <w:rPr>
                <w:rFonts w:ascii="Times New Roman" w:eastAsia="Times New Roman" w:hAnsi="Times New Roman" w:cs="Times New Roman"/>
                <w:sz w:val="20"/>
                <w:szCs w:val="20"/>
                <w:lang w:val="sr-Cyrl-RS" w:eastAsia="ar-SA"/>
              </w:rPr>
              <w:t>Отплата дуга домаћим кредиторима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3.2. </w:t>
            </w:r>
            <w:r w:rsidRPr="00B9626E">
              <w:rPr>
                <w:rFonts w:ascii="Times New Roman" w:eastAsia="Times New Roman" w:hAnsi="Times New Roman" w:cs="Times New Roman"/>
                <w:sz w:val="20"/>
                <w:szCs w:val="20"/>
                <w:lang w:val="sr-Cyrl-RS" w:eastAsia="ar-SA"/>
              </w:rPr>
              <w:t>Отплата дуга страним кредиторима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612</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3.3. </w:t>
            </w:r>
            <w:r w:rsidRPr="00B9626E">
              <w:rPr>
                <w:rFonts w:ascii="Times New Roman" w:eastAsia="Times New Roman" w:hAnsi="Times New Roman" w:cs="Times New Roman"/>
                <w:sz w:val="20"/>
                <w:szCs w:val="20"/>
                <w:lang w:val="sr-Cyrl-RS" w:eastAsia="ar-SA"/>
              </w:rPr>
              <w:t>Отплата дуга по гаранцијама</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 xml:space="preserve">4. </w:t>
            </w:r>
            <w:r w:rsidRPr="00B9626E">
              <w:rPr>
                <w:rFonts w:ascii="Times New Roman" w:eastAsia="Times New Roman" w:hAnsi="Times New Roman" w:cs="Times New Roman"/>
                <w:sz w:val="20"/>
                <w:szCs w:val="20"/>
                <w:lang w:val="sr-Cyrl-RS" w:eastAsia="ar-SA"/>
              </w:rPr>
              <w:t>Набавка финансијске имовине</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6211</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(класа 3)</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13.500.000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6105" w:type="dxa"/>
            <w:tcBorders>
              <w:left w:val="single" w:sz="1" w:space="0" w:color="000000"/>
              <w:bottom w:val="single" w:sz="1" w:space="0" w:color="000000"/>
            </w:tcBorders>
          </w:tcPr>
          <w:p w:rsidR="00B9626E" w:rsidRPr="00B9626E" w:rsidRDefault="00B9626E" w:rsidP="00B9626E">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B9626E" w:rsidRPr="00B9626E" w:rsidRDefault="00B9626E" w:rsidP="00B9626E">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(класа 3, извор финансирања 14)</w:t>
            </w:r>
          </w:p>
        </w:tc>
        <w:tc>
          <w:tcPr>
            <w:tcW w:w="18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176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2.</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ПЛАН РАСХОДА ПО ПРОГРАМИМА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за период: 01.01.2019.-31.12.2019.</w:t>
      </w:r>
    </w:p>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67"/>
      </w:tblGrid>
      <w:tr w:rsidR="00B9626E" w:rsidRPr="00B9626E" w:rsidTr="00B9626E">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Назив програма</w:t>
            </w:r>
          </w:p>
        </w:tc>
        <w:tc>
          <w:tcPr>
            <w:tcW w:w="1967"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Износ у динарима</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 Становање, урбанизам и просторно планирање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 Комуналне делатности</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65.900.000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 Локални економски развој</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 Развој туризма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10.075.000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 Пољопривреда и рурални развој</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 Заштита животне средине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8. Предшколско васпитање и образовање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9. Основно образовање и васпитање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10. Средње образовање и васпитање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11. Социјална и дечија заштита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12. Здравствена заштита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13. Развој културе и информисања</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26.680.000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1301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14. Развој спорта и омладине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26.245.000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15. Опште услуге локалне самоуправе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203.800.000</w:t>
            </w:r>
          </w:p>
        </w:tc>
      </w:tr>
      <w:tr w:rsidR="00B9626E" w:rsidRPr="00B9626E" w:rsidTr="00B9626E">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16. Политички систем  локалне самоуправе</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26.300.000</w:t>
            </w:r>
          </w:p>
        </w:tc>
      </w:tr>
      <w:tr w:rsidR="00B9626E" w:rsidRPr="00B9626E" w:rsidTr="00B9626E">
        <w:tc>
          <w:tcPr>
            <w:tcW w:w="7680" w:type="dxa"/>
            <w:gridSpan w:val="2"/>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УКУПНО:</w:t>
            </w:r>
          </w:p>
        </w:tc>
        <w:tc>
          <w:tcPr>
            <w:tcW w:w="1967"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3.</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b/>
          <w:bCs/>
          <w:sz w:val="20"/>
          <w:szCs w:val="20"/>
          <w:lang w:val="sr-Cyrl-RS" w:eastAsia="ar-SA"/>
        </w:rPr>
        <w:tab/>
      </w:r>
      <w:r w:rsidRPr="00B9626E">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193.500.000 динара обезбедиће се из пренетих неутрошених средстава из претходне године у износу од 13.500.000 динара и кредита у износу од 180.000.000 динара.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Члан 4. </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Општина Сврљиг очекује у 2019.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Планирани капитални издаци буџетских корисника за 2019., 2020. и 2021. годину исказују се у следећем прегледу:</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765"/>
        <w:gridCol w:w="4590"/>
        <w:gridCol w:w="1155"/>
        <w:gridCol w:w="1035"/>
        <w:gridCol w:w="1195"/>
      </w:tblGrid>
      <w:tr w:rsidR="00B9626E" w:rsidRPr="00B9626E" w:rsidTr="00B9626E">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Екон. Класиф.</w:t>
            </w:r>
          </w:p>
        </w:tc>
        <w:tc>
          <w:tcPr>
            <w:tcW w:w="7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Редни број</w:t>
            </w:r>
          </w:p>
        </w:tc>
        <w:tc>
          <w:tcPr>
            <w:tcW w:w="45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Опис</w:t>
            </w:r>
          </w:p>
        </w:tc>
        <w:tc>
          <w:tcPr>
            <w:tcW w:w="11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2019.</w:t>
            </w:r>
          </w:p>
        </w:tc>
        <w:tc>
          <w:tcPr>
            <w:tcW w:w="103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2020.</w:t>
            </w:r>
          </w:p>
        </w:tc>
        <w:tc>
          <w:tcPr>
            <w:tcW w:w="119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2021.</w:t>
            </w: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w:t>
            </w: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КАПИТАЛНИ ПРОЈКЕТИ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Пројектна документација </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Проширење нисконапонске мреже</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канализационе мреже</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моста на реци Тимок</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2018.</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Изградња моста на Правачкој реци </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пута према селу Рибаре од државног пута  II A реда бр. 222 према селу</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улице “Раше Цветковића”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FFFFCC"/>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8.</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val="sr-Cyrl-RS" w:eastAsia="ar-SA"/>
              </w:rPr>
            </w:pPr>
            <w:r w:rsidRPr="00B9626E">
              <w:rPr>
                <w:rFonts w:ascii="Times New Roman" w:eastAsia="Times New Roman" w:hAnsi="Times New Roman" w:cs="Times New Roman"/>
                <w:b/>
                <w:bCs/>
                <w:sz w:val="20"/>
                <w:szCs w:val="20"/>
                <w:shd w:val="clear" w:color="auto" w:fill="FFFFCC"/>
                <w:lang w:val="sr-Cyrl-RS" w:eastAsia="ar-SA"/>
              </w:rPr>
              <w:t>Изградња спортског игралишта у Нишевцу</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FFFFCC"/>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FFFFCC"/>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геронтолошког центра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Зграде и грађевински објекти</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10.</w:t>
            </w: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val="sr-Cyrl-RS" w:eastAsia="ar-SA"/>
              </w:rPr>
            </w:pPr>
            <w:r w:rsidRPr="00B9626E">
              <w:rPr>
                <w:rFonts w:ascii="Times New Roman" w:eastAsia="Times New Roman" w:hAnsi="Times New Roman" w:cs="Times New Roman"/>
                <w:b/>
                <w:bCs/>
                <w:sz w:val="20"/>
                <w:szCs w:val="20"/>
                <w:shd w:val="clear" w:color="auto" w:fill="FFFFCC"/>
                <w:lang w:val="sr-Cyrl-RS" w:eastAsia="ar-SA"/>
              </w:rPr>
              <w:t>Доградња објекта П.У. “Полетарац”</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shd w:val="clear" w:color="auto" w:fill="FFFFCC"/>
                <w:lang w:eastAsia="ar-SA"/>
              </w:rPr>
            </w:pPr>
            <w:r w:rsidRPr="00B9626E">
              <w:rPr>
                <w:rFonts w:ascii="Times New Roman" w:eastAsia="Times New Roman" w:hAnsi="Times New Roman" w:cs="Times New Roman"/>
                <w:b/>
                <w:bCs/>
                <w:sz w:val="20"/>
                <w:szCs w:val="20"/>
                <w:shd w:val="clear" w:color="auto" w:fill="FFFFCC"/>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FFFFCC"/>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почетка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Година завршетка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2019.</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вредност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Извор финансирања пројекта: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4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 текућих прихода буџета</w:t>
            </w:r>
          </w:p>
        </w:tc>
        <w:tc>
          <w:tcPr>
            <w:tcW w:w="11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0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B9626E">
        <w:rPr>
          <w:rFonts w:ascii="Times New Roman" w:eastAsia="Times New Roman" w:hAnsi="Times New Roman" w:cs="Times New Roman"/>
          <w:sz w:val="20"/>
          <w:szCs w:val="20"/>
          <w:lang w:val="sr-Cyrl-RS" w:eastAsia="ar-SA"/>
        </w:rPr>
        <w:t>:</w:t>
      </w:r>
    </w:p>
    <w:tbl>
      <w:tblPr>
        <w:tblW w:w="0" w:type="auto"/>
        <w:tblInd w:w="-931" w:type="dxa"/>
        <w:tblLayout w:type="fixed"/>
        <w:tblCellMar>
          <w:top w:w="55" w:type="dxa"/>
          <w:left w:w="55" w:type="dxa"/>
          <w:bottom w:w="55" w:type="dxa"/>
          <w:right w:w="55" w:type="dxa"/>
        </w:tblCellMar>
        <w:tblLook w:val="0000" w:firstRow="0" w:lastRow="0" w:firstColumn="0" w:lastColumn="0" w:noHBand="0" w:noVBand="0"/>
      </w:tblPr>
      <w:tblGrid>
        <w:gridCol w:w="750"/>
        <w:gridCol w:w="780"/>
        <w:gridCol w:w="4230"/>
        <w:gridCol w:w="1530"/>
        <w:gridCol w:w="1545"/>
        <w:gridCol w:w="1410"/>
        <w:gridCol w:w="935"/>
      </w:tblGrid>
      <w:tr w:rsidR="00B9626E" w:rsidRPr="00B9626E" w:rsidTr="00B9626E">
        <w:tc>
          <w:tcPr>
            <w:tcW w:w="7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Класа/група</w:t>
            </w:r>
          </w:p>
        </w:tc>
        <w:tc>
          <w:tcPr>
            <w:tcW w:w="7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Конто</w:t>
            </w:r>
          </w:p>
        </w:tc>
        <w:tc>
          <w:tcPr>
            <w:tcW w:w="42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Средства из буџета</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41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Укупна јавна средства</w:t>
            </w:r>
          </w:p>
        </w:tc>
        <w:tc>
          <w:tcPr>
            <w:tcW w:w="93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Структура у %</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5</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6</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7</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КАПИТАЛ УТВРЂИВАЊЕ РЕЗУЛТАТА ПОСЛОВАЊА И ВАНБИЛАНСНА ЕВИДЕНЦИЈА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311000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311712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320000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321000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321311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УКУПНО КАПИТАЛ УТВРЂИВАЊЕ РЕЗУЛТАТА ПОСЛОВАЊА И ВАНБИЛАНСНА ЕВИДЕНЦИЈА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1.86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700000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710000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120.550.000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120.550.000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16.67</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711</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88.650.000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88.650.000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12.26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72.150.000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72.150.000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9.98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711122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0.55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711123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B9626E">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1.10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711147</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711161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711191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3.300.000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3.300.000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0.45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711193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713</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B9626E">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22.400.000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22.400.000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713121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8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713122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8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0.82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713125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B9626E">
              <w:rPr>
                <w:rFonts w:ascii="Times New Roman" w:eastAsia="Times New Roman" w:hAnsi="Times New Roman" w:cs="Times New Roman"/>
                <w:bCs/>
                <w:sz w:val="20"/>
                <w:szCs w:val="20"/>
                <w:lang w:eastAsia="ar-SA"/>
              </w:rPr>
              <w:t>713126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713311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713421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713423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0.13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714</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0.62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714513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0.55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714543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714548</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714552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716</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0.69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716111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0.69</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730000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383.500.000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53.05</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732</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4.14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732151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2.76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732251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1.38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733</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353.500.000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48.90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733151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38.73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733154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3.500.000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43.500.000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6.01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B9626E">
              <w:rPr>
                <w:rFonts w:ascii="Times New Roman" w:eastAsia="Times New Roman" w:hAnsi="Times New Roman" w:cs="Times New Roman"/>
                <w:bCs/>
                <w:color w:val="000000"/>
                <w:sz w:val="20"/>
                <w:szCs w:val="20"/>
                <w:lang w:eastAsia="ar-SA"/>
              </w:rPr>
              <w:t>733251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740000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21.600.000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24.350.000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3.36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741</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0.37</w:t>
            </w:r>
          </w:p>
        </w:tc>
      </w:tr>
      <w:tr w:rsidR="00B9626E" w:rsidRPr="00B9626E" w:rsidTr="00B9626E">
        <w:tc>
          <w:tcPr>
            <w:tcW w:w="75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741522</w:t>
            </w:r>
          </w:p>
        </w:tc>
        <w:tc>
          <w:tcPr>
            <w:tcW w:w="423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4" w:space="0" w:color="000000"/>
              <w:left w:val="single" w:sz="1" w:space="0" w:color="000000"/>
              <w:bottom w:val="single" w:sz="4"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top w:val="single" w:sz="4" w:space="0" w:color="000000"/>
              <w:left w:val="single" w:sz="1" w:space="0" w:color="000000"/>
              <w:bottom w:val="single" w:sz="4"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741526</w:t>
            </w:r>
          </w:p>
        </w:tc>
        <w:tc>
          <w:tcPr>
            <w:tcW w:w="423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4"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top w:val="single" w:sz="4"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741531</w:t>
            </w:r>
          </w:p>
        </w:tc>
        <w:tc>
          <w:tcPr>
            <w:tcW w:w="42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741534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742000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B9626E">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9.500.000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1.31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B9626E">
              <w:rPr>
                <w:rFonts w:ascii="Times New Roman" w:eastAsia="Times New Roman" w:hAnsi="Times New Roman" w:cs="Times New Roman"/>
                <w:bCs/>
                <w:sz w:val="20"/>
                <w:szCs w:val="20"/>
                <w:lang w:val="sr-Latn-CS" w:eastAsia="ar-SA"/>
              </w:rPr>
              <w:t>742152</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742153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742155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rPr>
          <w:trHeight w:val="314"/>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742156</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5.800.000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5.800.000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0.80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742251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800.000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0.11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742253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0.04</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742255</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742351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743</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1.900.000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0.26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743324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1.600.000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0.22</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743351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B9626E">
              <w:rPr>
                <w:rFonts w:ascii="Times New Roman" w:eastAsia="Times New Roman" w:hAnsi="Times New Roman" w:cs="Times New Roman"/>
                <w:bCs/>
                <w:color w:val="000000"/>
                <w:sz w:val="20"/>
                <w:szCs w:val="20"/>
                <w:lang w:eastAsia="ar-SA"/>
              </w:rPr>
              <w:t>743924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744000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0.48</w:t>
            </w:r>
          </w:p>
        </w:tc>
      </w:tr>
      <w:tr w:rsidR="00B9626E" w:rsidRPr="00B9626E" w:rsidTr="00B9626E">
        <w:trPr>
          <w:trHeight w:val="600"/>
        </w:trPr>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eastAsia="ar-SA"/>
              </w:rPr>
              <w:t>744</w:t>
            </w:r>
            <w:r w:rsidRPr="00B9626E">
              <w:rPr>
                <w:rFonts w:ascii="Times New Roman" w:eastAsia="Times New Roman" w:hAnsi="Times New Roman" w:cs="Times New Roman"/>
                <w:bCs/>
                <w:sz w:val="20"/>
                <w:szCs w:val="20"/>
                <w:lang w:val="sr-Cyrl-RS" w:eastAsia="ar-SA"/>
              </w:rPr>
              <w:t>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0.48</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745</w:t>
            </w:r>
            <w:r w:rsidRPr="00B9626E">
              <w:rPr>
                <w:rFonts w:ascii="Times New Roman" w:eastAsia="Times New Roman" w:hAnsi="Times New Roman" w:cs="Times New Roman"/>
                <w:b/>
                <w:bCs/>
                <w:sz w:val="20"/>
                <w:szCs w:val="20"/>
                <w:lang w:val="sr-Cyrl-RS" w:eastAsia="ar-SA"/>
              </w:rPr>
              <w:t>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B9626E">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4.000.000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6.750.000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0.93</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B9626E">
              <w:rPr>
                <w:rFonts w:ascii="Times New Roman" w:eastAsia="Times New Roman" w:hAnsi="Times New Roman" w:cs="Times New Roman"/>
                <w:bCs/>
                <w:sz w:val="20"/>
                <w:szCs w:val="20"/>
                <w:lang w:val="sr-Cyrl-CS" w:eastAsia="ar-SA"/>
              </w:rPr>
              <w:t>745151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3.900.000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2.750.000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6.650.000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0.91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745153</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Део добити јавног предузећа, према Одлуци УО  јавног предузећа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0.01</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770000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B9626E">
              <w:rPr>
                <w:rFonts w:ascii="Times New Roman" w:eastAsia="Times New Roman" w:hAnsi="Times New Roman" w:cs="Times New Roman"/>
                <w:b/>
                <w:sz w:val="20"/>
                <w:szCs w:val="20"/>
                <w:lang w:val="sr-Cyrl-RS" w:eastAsia="ar-SA"/>
              </w:rPr>
              <w:lastRenderedPageBreak/>
              <w:t>772000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B9626E">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B9626E">
              <w:rPr>
                <w:rFonts w:ascii="Times New Roman" w:eastAsia="Times New Roman" w:hAnsi="Times New Roman" w:cs="Times New Roman"/>
                <w:bCs/>
                <w:sz w:val="20"/>
                <w:szCs w:val="20"/>
                <w:lang w:val="sr-Cyrl-RS" w:eastAsia="ar-SA"/>
              </w:rPr>
              <w:t>772114</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7</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522.650.000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6.250.000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528.900.000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73.16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800000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НЕФИНАНСИЈСКЕ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840000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ПРИРОДНЕ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841000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ПРОДАЈЕ ЗЕМЉИШТА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841151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Примања од продаје земљишта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8</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ПРИМАЊА ОД ПРОДАЈЕ НЕФИНАНСИЈСКЕ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500.000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0.06</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900000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ЗАДУЖИВАЊА И ПРОДАЈЕ 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910000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ЗАДУЖИВАЊА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911000</w:t>
            </w: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ПРИМАЊА ОД ДОМАЋИХ ЗАДУЖИВАЊА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911451</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Примања од задуживања од пословних банака у земљи у корист нивоа општина</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9</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УКУПНО ПРИМАЊА ОД ЗАДУЖИВАЊА И ПРОДАЈЕ ФИНАНСИЈСКЕ ИМОВИНЕ</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180.000.000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24.90</w:t>
            </w:r>
          </w:p>
        </w:tc>
      </w:tr>
      <w:tr w:rsidR="00B9626E" w:rsidRPr="00B9626E" w:rsidTr="00B9626E">
        <w:tc>
          <w:tcPr>
            <w:tcW w:w="7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18"/>
                <w:szCs w:val="18"/>
                <w:lang w:eastAsia="ar-SA"/>
              </w:rPr>
            </w:pPr>
            <w:r w:rsidRPr="00B9626E">
              <w:rPr>
                <w:rFonts w:ascii="Times New Roman" w:eastAsia="Times New Roman" w:hAnsi="Times New Roman" w:cs="Times New Roman"/>
                <w:b/>
                <w:bCs/>
                <w:color w:val="000000"/>
                <w:sz w:val="18"/>
                <w:szCs w:val="18"/>
                <w:lang w:eastAsia="ar-SA"/>
              </w:rPr>
              <w:t>3+7+8+9</w:t>
            </w:r>
          </w:p>
        </w:tc>
        <w:tc>
          <w:tcPr>
            <w:tcW w:w="42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 xml:space="preserve">УКУПНО </w:t>
            </w:r>
          </w:p>
        </w:tc>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716.650.000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6.250.000</w:t>
            </w:r>
          </w:p>
        </w:tc>
        <w:tc>
          <w:tcPr>
            <w:tcW w:w="141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722.900.000</w:t>
            </w:r>
          </w:p>
        </w:tc>
        <w:tc>
          <w:tcPr>
            <w:tcW w:w="93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100.00</w:t>
            </w:r>
          </w:p>
        </w:tc>
      </w:tr>
    </w:tbl>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7.</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58"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73"/>
      </w:tblGrid>
      <w:tr w:rsidR="00B9626E" w:rsidRPr="00B9626E" w:rsidTr="00B9626E">
        <w:tc>
          <w:tcPr>
            <w:tcW w:w="9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 xml:space="preserve">Укупна јавна </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средства</w:t>
            </w:r>
          </w:p>
        </w:tc>
        <w:tc>
          <w:tcPr>
            <w:tcW w:w="1073"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 xml:space="preserve">Структура у </w:t>
            </w:r>
            <w:r w:rsidRPr="00B9626E">
              <w:rPr>
                <w:rFonts w:ascii="Times New Roman" w:eastAsia="Times New Roman" w:hAnsi="Times New Roman" w:cs="Times New Roman"/>
                <w:b/>
                <w:bCs/>
                <w:sz w:val="20"/>
                <w:szCs w:val="20"/>
                <w:lang w:val="sr-Cyrl-RS" w:eastAsia="ar-SA"/>
              </w:rPr>
              <w:t>%</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5</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B9626E">
              <w:rPr>
                <w:rFonts w:ascii="Times New Roman" w:eastAsia="Times New Roman" w:hAnsi="Times New Roman" w:cs="Times New Roman"/>
                <w:b/>
                <w:bCs/>
                <w:sz w:val="20"/>
                <w:szCs w:val="20"/>
                <w:lang w:val="sr-Latn-CS" w:eastAsia="ar-SA"/>
              </w:rPr>
              <w:t>6</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4</w:t>
            </w:r>
            <w:r w:rsidRPr="00B9626E">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548.640.000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5.990.000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554.630.000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76.72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97.840.000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98.340.000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10.95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14.470.000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 xml:space="preserve">Накнаде у натури </w:t>
            </w:r>
            <w:r w:rsidRPr="00B9626E">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1.580.000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2.080.000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0.19</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0.02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42</w:t>
            </w:r>
            <w:r w:rsidRPr="00B9626E">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282.420.000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5.490.000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287.910.000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39.82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35.970.000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36.170.000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0.34</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72.510.000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3.270.000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75.780.000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10.48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22.685.000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22.955.000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128.850.000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129.000.000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17.84</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426</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20.245.000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21.495.000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44</w:t>
            </w:r>
            <w:r w:rsidRPr="00B9626E">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0.85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0.85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45</w:t>
            </w:r>
            <w:r w:rsidRPr="00B9626E">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78.260.000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78.260.000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10.82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54.100.000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1.26</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3.18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47</w:t>
            </w:r>
            <w:r w:rsidRPr="00B9626E">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3.18</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18.920.000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18.920.000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CS" w:eastAsia="ar-SA"/>
              </w:rPr>
              <w:t>48</w:t>
            </w:r>
            <w:r w:rsidRPr="00B9626E">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14.820.000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14.820.000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49</w:t>
            </w:r>
            <w:r w:rsidRPr="00B9626E">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5</w:t>
            </w:r>
            <w:r w:rsidRPr="00B9626E">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168.010.000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168.270.000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23.27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51</w:t>
            </w:r>
            <w:r w:rsidRPr="00B9626E">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164.010.000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164.270.000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22.72</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157.400.000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157.400.000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21.77</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5.860.000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6.060.000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0.83</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810.000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0.11</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CS" w:eastAsia="ar-SA"/>
              </w:rPr>
              <w:t>54</w:t>
            </w:r>
            <w:r w:rsidRPr="00B9626E">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B9626E">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0.55</w:t>
            </w:r>
          </w:p>
        </w:tc>
      </w:tr>
      <w:tr w:rsidR="00B9626E" w:rsidRPr="00B9626E" w:rsidTr="00B9626E">
        <w:tc>
          <w:tcPr>
            <w:tcW w:w="9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B9626E">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716.650.000</w:t>
            </w:r>
          </w:p>
        </w:tc>
        <w:tc>
          <w:tcPr>
            <w:tcW w:w="11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26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c>
          <w:tcPr>
            <w:tcW w:w="1073"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sectPr w:rsidR="00B9626E" w:rsidRPr="00B9626E">
          <w:pgSz w:w="11905" w:h="16837"/>
          <w:pgMar w:top="1134" w:right="1134" w:bottom="1134" w:left="1134" w:header="720" w:footer="720" w:gutter="0"/>
          <w:cols w:space="720"/>
          <w:docGrid w:linePitch="360"/>
        </w:sect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lastRenderedPageBreak/>
        <w:t>II  ПОСЕБАН ДЕО</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Члан 8.</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Укупни расходи и издаци у износу од 722.900.000 динара, финансирани из свих извора финансирања распоређују се по корисницима и врстама издатака, и то:</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76" w:type="dxa"/>
        <w:tblLayout w:type="fixed"/>
        <w:tblCellMar>
          <w:top w:w="55" w:type="dxa"/>
          <w:left w:w="55" w:type="dxa"/>
          <w:bottom w:w="55" w:type="dxa"/>
          <w:right w:w="55" w:type="dxa"/>
        </w:tblCellMar>
        <w:tblLook w:val="0000" w:firstRow="0" w:lastRow="0" w:firstColumn="0" w:lastColumn="0" w:noHBand="0" w:noVBand="0"/>
      </w:tblPr>
      <w:tblGrid>
        <w:gridCol w:w="585"/>
        <w:gridCol w:w="855"/>
        <w:gridCol w:w="990"/>
        <w:gridCol w:w="555"/>
        <w:gridCol w:w="600"/>
        <w:gridCol w:w="615"/>
        <w:gridCol w:w="6585"/>
        <w:gridCol w:w="1545"/>
        <w:gridCol w:w="1650"/>
        <w:gridCol w:w="1350"/>
      </w:tblGrid>
      <w:tr w:rsidR="00B9626E" w:rsidRPr="00B9626E" w:rsidTr="00B9626E">
        <w:trPr>
          <w:trHeight w:val="1890"/>
        </w:trPr>
        <w:tc>
          <w:tcPr>
            <w:tcW w:w="5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Раздео</w:t>
            </w:r>
          </w:p>
        </w:tc>
        <w:tc>
          <w:tcPr>
            <w:tcW w:w="8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 класиф</w:t>
            </w:r>
          </w:p>
        </w:tc>
        <w:tc>
          <w:tcPr>
            <w:tcW w:w="6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Позиција</w:t>
            </w:r>
          </w:p>
        </w:tc>
        <w:tc>
          <w:tcPr>
            <w:tcW w:w="6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Економ. класиф.</w:t>
            </w:r>
          </w:p>
          <w:p w:rsidR="00B9626E" w:rsidRPr="00B9626E" w:rsidRDefault="00B9626E" w:rsidP="00B9626E">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Средства из буџета</w:t>
            </w:r>
          </w:p>
        </w:tc>
        <w:tc>
          <w:tcPr>
            <w:tcW w:w="16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Средства из осталих извора </w:t>
            </w:r>
          </w:p>
        </w:tc>
        <w:tc>
          <w:tcPr>
            <w:tcW w:w="1350"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Укупна јавна средства</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СКУПШТИНА ОПШТИНЕ</w:t>
            </w:r>
          </w:p>
        </w:tc>
        <w:tc>
          <w:tcPr>
            <w:tcW w:w="4545" w:type="dxa"/>
            <w:gridSpan w:val="3"/>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59"/>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111: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 </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 xml:space="preserve">ПРОГРАМ 16:  </w:t>
            </w:r>
            <w:r w:rsidRPr="00B9626E">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11</w:t>
            </w:r>
            <w:r w:rsidRPr="00B9626E">
              <w:rPr>
                <w:rFonts w:ascii="Times New Roman" w:eastAsia="Times New Roman" w:hAnsi="Times New Roman" w:cs="Times New Roman"/>
                <w:b/>
                <w:bCs/>
                <w:sz w:val="20"/>
                <w:szCs w:val="20"/>
                <w:lang w:val="sr-Cyrl-RS" w:eastAsia="ar-SA"/>
              </w:rPr>
              <w:t>1</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11</w:t>
            </w:r>
            <w:r w:rsidRPr="00B9626E">
              <w:rPr>
                <w:rFonts w:ascii="Times New Roman" w:eastAsia="Times New Roman" w:hAnsi="Times New Roman" w:cs="Times New Roman"/>
                <w:b/>
                <w:bCs/>
                <w:sz w:val="20"/>
                <w:szCs w:val="20"/>
                <w:lang w:val="sr-Cyrl-RS" w:eastAsia="ar-SA"/>
              </w:rPr>
              <w:t>1</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w:t>
            </w:r>
            <w:r w:rsidRPr="00B9626E">
              <w:rPr>
                <w:rFonts w:ascii="Times New Roman" w:eastAsia="Times New Roman" w:hAnsi="Times New Roman" w:cs="Times New Roman"/>
                <w:b/>
                <w:bCs/>
                <w:sz w:val="20"/>
                <w:szCs w:val="20"/>
                <w:lang w:val="sr-Cyrl-RS" w:eastAsia="ar-SA"/>
              </w:rPr>
              <w:t>2</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w:t>
            </w:r>
            <w:r w:rsidRPr="00B9626E">
              <w:rPr>
                <w:rFonts w:ascii="Times New Roman" w:eastAsia="Times New Roman" w:hAnsi="Times New Roman" w:cs="Times New Roman"/>
                <w:b/>
                <w:bCs/>
                <w:sz w:val="20"/>
                <w:szCs w:val="20"/>
                <w:lang w:val="sr-Cyrl-RS" w:eastAsia="ar-SA"/>
              </w:rPr>
              <w:t>2</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 xml:space="preserve">ПРОГРАМ 16:  </w:t>
            </w:r>
            <w:r w:rsidRPr="00B9626E">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111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Извори финансирања за функцију 11</w:t>
            </w:r>
            <w:r w:rsidRPr="00B9626E">
              <w:rPr>
                <w:rFonts w:ascii="Times New Roman" w:eastAsia="Times New Roman" w:hAnsi="Times New Roman" w:cs="Times New Roman"/>
                <w:b/>
                <w:bCs/>
                <w:sz w:val="20"/>
                <w:szCs w:val="20"/>
                <w:lang w:val="sr-Cyrl-RS" w:eastAsia="ar-SA"/>
              </w:rPr>
              <w:t>1</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Функција 11</w:t>
            </w:r>
            <w:r w:rsidRPr="00B9626E">
              <w:rPr>
                <w:rFonts w:ascii="Times New Roman" w:eastAsia="Times New Roman" w:hAnsi="Times New Roman" w:cs="Times New Roman"/>
                <w:b/>
                <w:bCs/>
                <w:sz w:val="20"/>
                <w:szCs w:val="20"/>
                <w:lang w:val="sr-Cyrl-RS" w:eastAsia="ar-SA"/>
              </w:rPr>
              <w:t>1</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w:t>
            </w:r>
            <w:r w:rsidRPr="00B9626E">
              <w:rPr>
                <w:rFonts w:ascii="Times New Roman" w:eastAsia="Times New Roman" w:hAnsi="Times New Roman" w:cs="Times New Roman"/>
                <w:b/>
                <w:bCs/>
                <w:sz w:val="20"/>
                <w:szCs w:val="20"/>
                <w:lang w:val="sr-Cyrl-RS" w:eastAsia="ar-SA"/>
              </w:rPr>
              <w:t>3</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w:t>
            </w:r>
            <w:r w:rsidRPr="00B9626E">
              <w:rPr>
                <w:rFonts w:ascii="Times New Roman" w:eastAsia="Times New Roman" w:hAnsi="Times New Roman" w:cs="Times New Roman"/>
                <w:b/>
                <w:bCs/>
                <w:sz w:val="20"/>
                <w:szCs w:val="20"/>
                <w:lang w:val="sr-Cyrl-RS" w:eastAsia="ar-SA"/>
              </w:rPr>
              <w:t>3</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lastRenderedPageBreak/>
              <w:t>4</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 xml:space="preserve">ПРОГРАМ 15 – </w:t>
            </w:r>
            <w:r w:rsidRPr="00B9626E">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330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w:t>
            </w:r>
          </w:p>
        </w:tc>
      </w:tr>
      <w:tr w:rsidR="00B9626E" w:rsidRPr="00B9626E" w:rsidTr="00B9626E">
        <w:trPr>
          <w:trHeight w:val="29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2.100.000</w:t>
            </w:r>
          </w:p>
        </w:tc>
      </w:tr>
      <w:tr w:rsidR="00B9626E" w:rsidRPr="00B9626E" w:rsidTr="00B9626E">
        <w:trPr>
          <w:trHeight w:val="29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 </w:t>
            </w:r>
            <w:r w:rsidRPr="00B9626E">
              <w:rPr>
                <w:rFonts w:ascii="Times New Roman" w:eastAsia="Times New Roman" w:hAnsi="Times New Roman" w:cs="Times New Roman"/>
                <w:b/>
                <w:bCs/>
                <w:sz w:val="20"/>
                <w:szCs w:val="20"/>
                <w:lang w:val="sr-Cyrl-RS" w:eastAsia="ar-SA"/>
              </w:rPr>
              <w:t xml:space="preserve">СТАНОВАЊЕ, УРБАНИЗАМ </w:t>
            </w:r>
            <w:r w:rsidRPr="00B9626E">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RS" w:eastAsia="ar-SA"/>
              </w:rPr>
              <w:t>П</w:t>
            </w:r>
            <w:r w:rsidRPr="00B9626E">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Зграде и грађевински објекти </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i/>
                <w:iCs/>
                <w:sz w:val="20"/>
                <w:szCs w:val="20"/>
                <w:lang w:val="sr-Cyrl-RS"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B9626E">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13.700.000</w:t>
            </w:r>
          </w:p>
        </w:tc>
      </w:tr>
      <w:tr w:rsidR="00B9626E" w:rsidRPr="00B9626E" w:rsidTr="00B9626E">
        <w:trPr>
          <w:trHeight w:val="357"/>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33.700.000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33.700.000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B9626E">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B9626E">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630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17.500.000</w:t>
            </w:r>
          </w:p>
        </w:tc>
      </w:tr>
      <w:tr w:rsidR="00B9626E" w:rsidRPr="00B9626E" w:rsidTr="00B9626E">
        <w:trPr>
          <w:trHeight w:val="288"/>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B9626E">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65.900.000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65.900.000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65.900.000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65.900.000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412</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473</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421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 xml:space="preserve">0101- </w:t>
            </w:r>
            <w:r w:rsidRPr="00B9626E">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Уређење земљишта - комасација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421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421: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421: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0101- 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0101-П1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29.600.000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29.600.000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560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510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451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450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450: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11: СОЦИЈАЛНА И </w:t>
            </w:r>
            <w:r w:rsidRPr="00B9626E">
              <w:rPr>
                <w:rFonts w:ascii="Times New Roman" w:eastAsia="Times New Roman" w:hAnsi="Times New Roman" w:cs="Times New Roman"/>
                <w:b/>
                <w:bCs/>
                <w:sz w:val="20"/>
                <w:szCs w:val="20"/>
                <w:lang w:val="sr-Cyrl-RS" w:eastAsia="ar-SA"/>
              </w:rPr>
              <w:t>ДЕЧИЈА</w:t>
            </w:r>
            <w:r w:rsidRPr="00B9626E">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070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Накнаде за социјалну заштиту из буџета  </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осигурање домаћинстава</w:t>
            </w: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090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 </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26.300.000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26.300.000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26.300.000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26.300.000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740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Накнада штете настале од стране државних органа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rPr>
          <w:trHeight w:val="294"/>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106.000.000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106.000.000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0602-</w:t>
            </w:r>
            <w:r w:rsidRPr="00B9626E">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Санација оштећених шума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0602-</w:t>
            </w:r>
            <w:r w:rsidRPr="00B9626E">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360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0602-</w:t>
            </w:r>
            <w:r w:rsidRPr="00B9626E">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Изградња геронтолошког центра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Изградња зграда и објеката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0602-П3: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0602-П3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23.000.000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0602-00</w:t>
            </w:r>
            <w:r w:rsidRPr="00B9626E">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130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360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199.700.000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199.700.000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912</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740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070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090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040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16.200.000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911</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21.100.000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21.100.000</w:t>
            </w:r>
          </w:p>
        </w:tc>
      </w:tr>
      <w:tr w:rsidR="00B9626E" w:rsidRPr="00B9626E" w:rsidTr="00B9626E">
        <w:trPr>
          <w:trHeight w:val="312"/>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3.900.000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4.900.000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1.650.000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7.050.000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18.000.000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18.000.000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59.300.000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59.300.000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62.800.000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Промоција туристичке понуде (Белмужијада, Јанијада, Смотре фолклора, Дечији фестивал, Сабор гајдаша и нове активности)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473</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RS" w:eastAsia="ar-SA"/>
              </w:rPr>
              <w:t>9.675</w:t>
            </w:r>
            <w:r w:rsidRPr="00B9626E">
              <w:rPr>
                <w:rFonts w:ascii="Times New Roman" w:eastAsia="Times New Roman" w:hAnsi="Times New Roman" w:cs="Times New Roman"/>
                <w:b/>
                <w:bCs/>
                <w:sz w:val="20"/>
                <w:szCs w:val="20"/>
                <w:lang w:eastAsia="ar-SA"/>
              </w:rPr>
              <w:t>.000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RS" w:eastAsia="ar-SA"/>
              </w:rPr>
              <w:t>9.675</w:t>
            </w:r>
            <w:r w:rsidRPr="00B9626E">
              <w:rPr>
                <w:rFonts w:ascii="Times New Roman" w:eastAsia="Times New Roman" w:hAnsi="Times New Roman" w:cs="Times New Roman"/>
                <w:b/>
                <w:bCs/>
                <w:sz w:val="20"/>
                <w:szCs w:val="20"/>
                <w:lang w:eastAsia="ar-SA"/>
              </w:rPr>
              <w:t>.000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9.675</w:t>
            </w:r>
            <w:r w:rsidRPr="00B9626E">
              <w:rPr>
                <w:rFonts w:ascii="Times New Roman" w:eastAsia="Times New Roman" w:hAnsi="Times New Roman" w:cs="Times New Roman"/>
                <w:sz w:val="20"/>
                <w:szCs w:val="20"/>
                <w:lang w:eastAsia="ar-SA"/>
              </w:rPr>
              <w:t>.000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RS" w:eastAsia="ar-SA"/>
              </w:rPr>
              <w:t>9.675</w:t>
            </w:r>
            <w:r w:rsidRPr="00B9626E">
              <w:rPr>
                <w:rFonts w:ascii="Times New Roman" w:eastAsia="Times New Roman" w:hAnsi="Times New Roman" w:cs="Times New Roman"/>
                <w:b/>
                <w:bCs/>
                <w:sz w:val="20"/>
                <w:szCs w:val="20"/>
                <w:lang w:eastAsia="ar-SA"/>
              </w:rPr>
              <w:t>.000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val="sr-Cyrl-RS" w:eastAsia="ar-SA"/>
              </w:rPr>
              <w:t>9.675</w:t>
            </w:r>
            <w:r w:rsidRPr="00B9626E">
              <w:rPr>
                <w:rFonts w:ascii="Times New Roman" w:eastAsia="Times New Roman" w:hAnsi="Times New Roman" w:cs="Times New Roman"/>
                <w:b/>
                <w:bCs/>
                <w:sz w:val="20"/>
                <w:szCs w:val="20"/>
                <w:lang w:eastAsia="ar-SA"/>
              </w:rPr>
              <w:t>.000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Плате, додаци и накнаде запослених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1.710.000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14.180.000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14.180.000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14.180.000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14.460.000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1201-</w:t>
            </w:r>
            <w:r w:rsidRPr="00B9626E">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1201-</w:t>
            </w:r>
            <w:r w:rsidRPr="00B9626E">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385.000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1201-</w:t>
            </w:r>
            <w:r w:rsidRPr="00B9626E">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149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310.000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360.000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360.000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1201-</w:t>
            </w:r>
            <w:r w:rsidRPr="00B9626E">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1201-</w:t>
            </w:r>
            <w:r w:rsidRPr="00B9626E">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820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850.000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16.800.000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280.000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17.080.000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10.000.000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1301-</w:t>
            </w:r>
            <w:r w:rsidRPr="00B9626E">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Спортске манифестације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1.640.000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1.710.000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2.045.000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eastAsia="ar-SA"/>
              </w:rPr>
              <w:t>1301-</w:t>
            </w:r>
            <w:r w:rsidRPr="00B9626E">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159</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160</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161</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162</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7.350.000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7.350.000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9.750.000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810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163</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164</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19.775.000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2.470.000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2.470.000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19.775.000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2.470.000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22.245.000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46.250.000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46.250.000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49.000.000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5</w:t>
            </w: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B9626E">
              <w:rPr>
                <w:rFonts w:ascii="Times New Roman" w:eastAsia="Times New Roman" w:hAnsi="Times New Roman" w:cs="Times New Roman"/>
                <w:i/>
                <w:iCs/>
                <w:sz w:val="20"/>
                <w:szCs w:val="20"/>
                <w:lang w:eastAsia="ar-SA"/>
              </w:rPr>
              <w:t>160</w:t>
            </w: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B9626E">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165</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166</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167</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168</w:t>
            </w: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2.000.000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Извори финансирања за Раздео </w:t>
            </w:r>
            <w:r w:rsidRPr="00B9626E">
              <w:rPr>
                <w:rFonts w:ascii="Times New Roman" w:eastAsia="Times New Roman" w:hAnsi="Times New Roman" w:cs="Times New Roman"/>
                <w:b/>
                <w:bCs/>
                <w:sz w:val="20"/>
                <w:szCs w:val="20"/>
                <w:lang w:val="sr-Cyrl-RS" w:eastAsia="ar-SA"/>
              </w:rPr>
              <w:t>5</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688.250.000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688.250.000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 xml:space="preserve">Свега за Раздео </w:t>
            </w:r>
            <w:r w:rsidRPr="00B9626E">
              <w:rPr>
                <w:rFonts w:ascii="Times New Roman" w:eastAsia="Times New Roman" w:hAnsi="Times New Roman" w:cs="Times New Roman"/>
                <w:b/>
                <w:bCs/>
                <w:sz w:val="20"/>
                <w:szCs w:val="20"/>
                <w:lang w:val="sr-Cyrl-RS" w:eastAsia="ar-SA"/>
              </w:rPr>
              <w:t>5</w:t>
            </w:r>
            <w:r w:rsidRPr="00B9626E">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688.250.000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694.500.000</w:t>
            </w:r>
          </w:p>
        </w:tc>
      </w:tr>
      <w:tr w:rsidR="00B9626E" w:rsidRPr="00B9626E" w:rsidTr="00B9626E">
        <w:trPr>
          <w:trHeight w:val="399"/>
        </w:trPr>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716.650.000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716.650.000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2.750.000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3.500.000</w:t>
            </w:r>
          </w:p>
        </w:tc>
      </w:tr>
      <w:tr w:rsidR="00B9626E" w:rsidRPr="00B9626E" w:rsidTr="00B9626E">
        <w:tc>
          <w:tcPr>
            <w:tcW w:w="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8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B9626E">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716.650.000</w:t>
            </w:r>
          </w:p>
        </w:tc>
        <w:tc>
          <w:tcPr>
            <w:tcW w:w="16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6.250.000</w:t>
            </w:r>
          </w:p>
        </w:tc>
        <w:tc>
          <w:tcPr>
            <w:tcW w:w="135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B9626E">
              <w:rPr>
                <w:rFonts w:ascii="Times New Roman" w:eastAsia="Times New Roman" w:hAnsi="Times New Roman" w:cs="Times New Roman"/>
                <w:b/>
                <w:bCs/>
                <w:sz w:val="20"/>
                <w:szCs w:val="20"/>
                <w:lang w:eastAsia="ar-SA"/>
              </w:rPr>
              <w:t>722.900.000</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III  РЕКАПИТУЛАЦИЈА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t xml:space="preserve">Члан 9.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буџета у износу од 716.650.000 динара и средства из осталих извора корисника буџета у износу од 6.250.000 динара, утврђени су и распоређени по програмској класификацији, и то:</w:t>
      </w: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695"/>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69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СТАНОВАЊЕ, УРБАНИЗАМ  И ПРОСТОРНО </w:t>
            </w:r>
            <w:r w:rsidRPr="00B9626E">
              <w:rPr>
                <w:rFonts w:ascii="Times New Roman" w:eastAsia="Times New Roman" w:hAnsi="Times New Roman" w:cs="Times New Roman"/>
                <w:sz w:val="18"/>
                <w:szCs w:val="18"/>
                <w:lang w:val="sr-Cyrl-RS" w:eastAsia="ar-SA"/>
              </w:rPr>
              <w:lastRenderedPageBreak/>
              <w:t>ПЛАНИРАЊЕ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1101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Просторни развој у складу са плановима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Проценат покривености територије урбанистичком </w:t>
            </w:r>
            <w:r w:rsidRPr="00B9626E">
              <w:rPr>
                <w:rFonts w:ascii="Times New Roman" w:eastAsia="Times New Roman" w:hAnsi="Times New Roman" w:cs="Times New Roman"/>
                <w:sz w:val="18"/>
                <w:szCs w:val="18"/>
                <w:lang w:val="sr-Cyrl-RS" w:eastAsia="ar-SA"/>
              </w:rPr>
              <w:lastRenderedPageBreak/>
              <w:t>планском документацијом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17.000.000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17.000.000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Просторно и урбанистичко планирање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покривености територије планском и урбанистичком документацијом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површине покривен плановима детаљне регулације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грађевинским земљиштем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Стављање у функцију грађевинског земљишта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локација комунално опремљеног земљишта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Очување и унапређење стамбеног фонда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склопљених уговора о бесповратном суфинансирању активности на инвестиционом одржавању и унапређењу својстава зграде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169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КОМУНАЛНЕ ДЕЛАТНОСТИ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покривености насеља и територије рационалним јавним осветљењем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Дужина улица и саобраћајница (км) које су покривене јавним осветљењем у односу на укупну дужину улица и саобраћајница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164/740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172/740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176/740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180/740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65.900.000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65.900.000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покривености корисника и територије квалитетним услугама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домаћинстава обухваћен услугом у односу на број домаћинстрава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Управљање/одр</w:t>
            </w:r>
            <w:r w:rsidRPr="00B9626E">
              <w:rPr>
                <w:rFonts w:ascii="Times New Roman" w:eastAsia="Times New Roman" w:hAnsi="Times New Roman" w:cs="Times New Roman"/>
                <w:sz w:val="20"/>
                <w:szCs w:val="20"/>
                <w:lang w:val="sr-Cyrl-RS" w:eastAsia="ar-SA"/>
              </w:rPr>
              <w:lastRenderedPageBreak/>
              <w:t>жавање јавним осветљењем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1102-0001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Адекватно управљање </w:t>
            </w:r>
            <w:r w:rsidRPr="00B9626E">
              <w:rPr>
                <w:rFonts w:ascii="Times New Roman" w:eastAsia="Times New Roman" w:hAnsi="Times New Roman" w:cs="Times New Roman"/>
                <w:sz w:val="20"/>
                <w:szCs w:val="20"/>
                <w:lang w:val="sr-Cyrl-RS" w:eastAsia="ar-SA"/>
              </w:rPr>
              <w:lastRenderedPageBreak/>
              <w:t>јавним осветљењем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Укупан број замена </w:t>
            </w:r>
            <w:r w:rsidRPr="00B9626E">
              <w:rPr>
                <w:rFonts w:ascii="Times New Roman" w:eastAsia="Times New Roman" w:hAnsi="Times New Roman" w:cs="Times New Roman"/>
                <w:sz w:val="20"/>
                <w:szCs w:val="20"/>
                <w:lang w:val="sr-Cyrl-RS" w:eastAsia="ar-SA"/>
              </w:rPr>
              <w:lastRenderedPageBreak/>
              <w:t>светиљки након пуцања лампи ( на годишњој бази)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33.700.000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Општинска </w:t>
            </w:r>
            <w:r w:rsidRPr="00B9626E">
              <w:rPr>
                <w:rFonts w:ascii="Times New Roman" w:eastAsia="Times New Roman" w:hAnsi="Times New Roman" w:cs="Times New Roman"/>
                <w:sz w:val="20"/>
                <w:szCs w:val="20"/>
                <w:lang w:val="sr-Cyrl-RS" w:eastAsia="ar-SA"/>
              </w:rPr>
              <w:lastRenderedPageBreak/>
              <w:t>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Одржавање јавних зелених површина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Максимална могућа покривеност насења и територије услугама уређења и одржавања зеленила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Проценат  јавних зелених површина на којима се уређује и одржава зеленило у односу на укупну  површину јавног зеленила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Одржавање чистоће на површинама јавне намене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Максимална могућа покривеност насеља и територије услугама одржавања чистоће јавних површина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Зоохигијена </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заштите од заразних болести које преносе животиње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ухваћених и збринутих паса и мачака луталица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заштите од заразних болести које преносе инсекти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Јавне површине на којима је рађена дезинсекција (у км2)</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0.05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Одржавање гробаља и погребне услуге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1102-0006</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Адекватан квалитет пружених услуга одржавања гробаља и погребних услуга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интервенција у односу на укупан број поднетих иницијатива грађана за чишћење и одржавање гробаља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и снабдевање водом за пиће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1102-0008</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Адекватан квалитет пружених услуга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кварова по км водоводне мреже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562/164.35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483/164.35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420/164.35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374/164.35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Повећање покривености корисника и </w:t>
            </w:r>
            <w:r w:rsidRPr="00B9626E">
              <w:rPr>
                <w:rFonts w:ascii="Times New Roman" w:eastAsia="Times New Roman" w:hAnsi="Times New Roman" w:cs="Times New Roman"/>
                <w:sz w:val="20"/>
                <w:szCs w:val="20"/>
                <w:lang w:val="sr-Cyrl-RS" w:eastAsia="ar-SA"/>
              </w:rPr>
              <w:lastRenderedPageBreak/>
              <w:t>територије квалитетним услугама водоснабдевања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Број домаћинстава обухваћен услугом  у односу на укупан </w:t>
            </w:r>
            <w:r w:rsidRPr="00B9626E">
              <w:rPr>
                <w:rFonts w:ascii="Times New Roman" w:eastAsia="Times New Roman" w:hAnsi="Times New Roman" w:cs="Times New Roman"/>
                <w:sz w:val="20"/>
                <w:szCs w:val="20"/>
                <w:lang w:val="sr-Cyrl-RS" w:eastAsia="ar-SA"/>
              </w:rPr>
              <w:lastRenderedPageBreak/>
              <w:t>број домаћинстава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2533/2421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2546/2375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2558/2329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2565/2283`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586" w:type="dxa"/>
        <w:tblLayout w:type="fixed"/>
        <w:tblCellMar>
          <w:top w:w="55" w:type="dxa"/>
          <w:left w:w="55" w:type="dxa"/>
          <w:bottom w:w="55" w:type="dxa"/>
          <w:right w:w="55" w:type="dxa"/>
        </w:tblCellMar>
        <w:tblLook w:val="0000" w:firstRow="0" w:lastRow="0" w:firstColumn="0" w:lastColumn="0" w:noHBand="0" w:noVBand="0"/>
      </w:tblPr>
      <w:tblGrid>
        <w:gridCol w:w="1485"/>
        <w:gridCol w:w="990"/>
        <w:gridCol w:w="2055"/>
        <w:gridCol w:w="1965"/>
        <w:gridCol w:w="1170"/>
        <w:gridCol w:w="1245"/>
        <w:gridCol w:w="1200"/>
        <w:gridCol w:w="1095"/>
        <w:gridCol w:w="1005"/>
        <w:gridCol w:w="900"/>
        <w:gridCol w:w="1125"/>
        <w:gridCol w:w="1700"/>
      </w:tblGrid>
      <w:tr w:rsidR="00B9626E" w:rsidRPr="00B9626E" w:rsidTr="00B9626E">
        <w:tc>
          <w:tcPr>
            <w:tcW w:w="148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0"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4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ЛОКАЛНИ ЕКОНОМСКИ РАЗВОЈ</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запослености на територији општине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Број евидентираних незапослених лица на евиденцији НСЗ</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1480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15.500.000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15.500.000</w:t>
            </w:r>
          </w:p>
        </w:tc>
        <w:tc>
          <w:tcPr>
            <w:tcW w:w="170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48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Мере активне политике запошљавања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боја запослених кроз мере активне политике запошљавања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новозапослених кроз активну политику запошљавања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15.500.000</w:t>
            </w:r>
          </w:p>
        </w:tc>
        <w:tc>
          <w:tcPr>
            <w:tcW w:w="1700"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РАЗВОЈ ТУРИЗМА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смешајних капацитета туристичке понуде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Проценат пораста регистрованих пружалаца услуга ноћења у општини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10.075.000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10.075.000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ЦТКС/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развојем туризма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квалитета туристичке понуде и услуге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уређених и на адекватан начин обележених туристичких локалитета у општини у односу на укупан број локалитета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Промоција туристичке понуде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1502-0002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Адекватна промоција туристичке понуде општине на циљаним тржиштима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догађаја који промовишу туристичку понуду општине у земљи или иностранству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9.675.000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 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дистрибуираног пропагандног материјала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 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ПОЉОПРИВРЕДА И РУРАЛНИ РАЗВОЈ</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0101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Раст производње и стабилност дохотка произвођача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Удео регистрованих пољопривредних газдинстава у укупном броју пољопривредних газдинстава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2332/3316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29.600.000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29.600.000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Стварање услова за развој и унапређење пољопривредне производње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регистров. пољопривредних газдинстава који су корисници директног плаћања у односу на укупан број пољопривредних газдинстава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490/3316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24.600.000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Уређење земљишта - комасација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0101-</w:t>
            </w:r>
            <w:r w:rsidRPr="00B9626E">
              <w:rPr>
                <w:rFonts w:ascii="Times New Roman" w:eastAsia="Times New Roman" w:hAnsi="Times New Roman" w:cs="Times New Roman"/>
                <w:sz w:val="20"/>
                <w:szCs w:val="20"/>
                <w:lang w:val="sr-Cyrl-RS" w:eastAsia="ar-SA"/>
              </w:rPr>
              <w:t>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Стварање услова за развој и унапређење пољопривредне производње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Просечна величина парцела у комасираном подручју у хектарима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val="sr-Cyrl-RS" w:eastAsia="ar-SA"/>
              </w:rPr>
            </w:pPr>
            <w:r w:rsidRPr="00B9626E">
              <w:rPr>
                <w:rFonts w:ascii="Times New Roman" w:eastAsia="Times New Roman" w:hAnsi="Times New Roman" w:cs="Times New Roman"/>
                <w:sz w:val="16"/>
                <w:szCs w:val="16"/>
                <w:lang w:val="sr-Cyrl-RS" w:eastAsia="ar-SA"/>
              </w:rPr>
              <w:t>ЗАШТИТА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0401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val="sr-Cyrl-RS" w:eastAsia="ar-SA"/>
              </w:rPr>
            </w:pPr>
            <w:r w:rsidRPr="00B9626E">
              <w:rPr>
                <w:rFonts w:ascii="Times New Roman" w:eastAsia="Times New Roman" w:hAnsi="Times New Roman" w:cs="Times New Roman"/>
                <w:sz w:val="16"/>
                <w:szCs w:val="16"/>
                <w:lang w:val="sr-Cyrl-RS" w:eastAsia="ar-SA"/>
              </w:rPr>
              <w:t xml:space="preserve">Унапређење управљања комуналним и осталим отпадом </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val="sr-Cyrl-RS" w:eastAsia="ar-SA"/>
              </w:rPr>
            </w:pPr>
            <w:r w:rsidRPr="00B9626E">
              <w:rPr>
                <w:rFonts w:ascii="Times New Roman" w:eastAsia="Times New Roman" w:hAnsi="Times New Roman" w:cs="Times New Roman"/>
                <w:sz w:val="16"/>
                <w:szCs w:val="16"/>
                <w:lang w:val="sr-Cyrl-RS" w:eastAsia="ar-SA"/>
              </w:rPr>
              <w:t>Проценат становништва покривеног  услугом прикупљања комуналног отпада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85.07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81.02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78.66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B9626E">
              <w:rPr>
                <w:rFonts w:ascii="Times New Roman" w:eastAsia="Times New Roman" w:hAnsi="Times New Roman" w:cs="Times New Roman"/>
                <w:sz w:val="16"/>
                <w:szCs w:val="16"/>
                <w:lang w:eastAsia="ar-SA"/>
              </w:rPr>
              <w:t>77.10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r w:rsidRPr="00B9626E">
              <w:rPr>
                <w:rFonts w:ascii="Times New Roman" w:eastAsia="Times New Roman" w:hAnsi="Times New Roman" w:cs="Times New Roman"/>
                <w:b/>
                <w:bCs/>
                <w:sz w:val="16"/>
                <w:szCs w:val="16"/>
                <w:lang w:eastAsia="ar-SA"/>
              </w:rPr>
              <w:t>18.000.000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6"/>
                <w:szCs w:val="16"/>
                <w:lang w:eastAsia="ar-SA"/>
              </w:rPr>
            </w:pPr>
            <w:r w:rsidRPr="00B9626E">
              <w:rPr>
                <w:rFonts w:ascii="Times New Roman" w:eastAsia="Times New Roman" w:hAnsi="Times New Roman" w:cs="Times New Roman"/>
                <w:b/>
                <w:bCs/>
                <w:sz w:val="16"/>
                <w:szCs w:val="16"/>
                <w:lang w:eastAsia="ar-SA"/>
              </w:rPr>
              <w:t>18.000.000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6"/>
                <w:szCs w:val="16"/>
                <w:lang w:val="sr-Cyrl-RS" w:eastAsia="ar-SA"/>
              </w:rPr>
            </w:pPr>
            <w:r w:rsidRPr="00B9626E">
              <w:rPr>
                <w:rFonts w:ascii="Times New Roman" w:eastAsia="Times New Roman" w:hAnsi="Times New Roman" w:cs="Times New Roman"/>
                <w:sz w:val="16"/>
                <w:szCs w:val="16"/>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заштитом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Испуњење обавеза у складу са законом у домену постојања стратешких и оперативних планова </w:t>
            </w:r>
            <w:r w:rsidRPr="00B9626E">
              <w:rPr>
                <w:rFonts w:ascii="Times New Roman" w:eastAsia="Times New Roman" w:hAnsi="Times New Roman" w:cs="Times New Roman"/>
                <w:sz w:val="20"/>
                <w:szCs w:val="20"/>
                <w:lang w:val="sr-Cyrl-RS" w:eastAsia="ar-SA"/>
              </w:rPr>
              <w:lastRenderedPageBreak/>
              <w:t>као и мере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Усвојен програм заштите животне средине са акционим планом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Праћење квалитета елемената животне средине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Праћење у складу са прописаним законским обавезама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урађених мониторинга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отпадним водама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0401-0004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Максимална могућа покривеност корисника и територије услугама уклањања отпадних вода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покривености територије услугама прикупљања и одвођења отпадних вода (мерено кроз број становника  у односу на укупан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74.24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70.70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68.65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67.29</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45"/>
        <w:gridCol w:w="1050"/>
        <w:gridCol w:w="1950"/>
        <w:gridCol w:w="1965"/>
        <w:gridCol w:w="1170"/>
        <w:gridCol w:w="1245"/>
        <w:gridCol w:w="1200"/>
        <w:gridCol w:w="1080"/>
        <w:gridCol w:w="1020"/>
        <w:gridCol w:w="900"/>
        <w:gridCol w:w="1125"/>
        <w:gridCol w:w="1705"/>
      </w:tblGrid>
      <w:tr w:rsidR="00B9626E" w:rsidRPr="00B9626E" w:rsidTr="00B9626E">
        <w:tc>
          <w:tcPr>
            <w:tcW w:w="15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19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8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2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5"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ОРГАНИЗАЦИЈА САОБРАЋАЈА И САОБРАЋАЈНА ИНФРАСТРУКТУРА</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0701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Развијеност инфраструктуре у контексту доприноса социо економском развоју</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Дужина изграђених саобраћајница које су у наджлежности општине (у км)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2.8</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3.9</w:t>
            </w: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140.000.000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140.000.000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и одржавање саобраћајне инфраструктуре</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0701-0002</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Одржавање квалитета путне мреже кроз реконструкцију и редовно одржавање асфалтног покривача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санираних путева од укупне дужине путне мреже која захтева санацију/реконструкцију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w:t>
            </w: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w:t>
            </w: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136.000.000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136.000.000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Јавни градски и приградски превоз путника </w:t>
            </w: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0701-0004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Максимална могућа покривеност корисника и територије услугама јавног превоза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Проценат покривености територије услугом јавног превоза (мерено кроз број насеља где постоји организовани јавни превоз у односу на </w:t>
            </w:r>
            <w:r w:rsidRPr="00B9626E">
              <w:rPr>
                <w:rFonts w:ascii="Times New Roman" w:eastAsia="Times New Roman" w:hAnsi="Times New Roman" w:cs="Times New Roman"/>
                <w:sz w:val="20"/>
                <w:szCs w:val="20"/>
                <w:lang w:val="sr-Cyrl-RS" w:eastAsia="ar-SA"/>
              </w:rPr>
              <w:lastRenderedPageBreak/>
              <w:t>укупан број насеља)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90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8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95</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705"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ПРЕДШКОЛСКО ВАСПИТАЊЕ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И ОБРАЗОВАЊЕ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обухвата деце предшколским васпитањем и образовањем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Проценат уписане деце у односу на број укупно пријављене деце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59.300.000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3.500.000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62.800.000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П.У.”Полетарац” /директор Дејан Милетић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и остваривање предшколског васпитања и образовања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Обезбеђени адекватни услови за Васпитно-образовни рад са децом уз повећан обухват</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Просечан број деце по васпитачу/васпитачици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59.300.000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3.500.000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62.800.000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П.У.”Полетарац” /директор Дејан Милетић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квалитета предшколског образовања и васпитања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посебних и специјалних програма у објекту предшколске установе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П.У.”Полетарац” /директор Дејан Милетић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ОСНОВНО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Потпуни обухват основним образовањем и васпитањем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Обухват деце основним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588</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О.Ш. “Добрила Стамболић”/директор Саша Голубовић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Основно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Потпуни обухват основним образовањем и васпитањем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Обухват деце основним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672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588</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О.Ш. “Добрила Стамболић”/директор Саша Голубовић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Унапређен квалитет основног образовања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ученика који је учествовао на републичким такмичењима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1.1065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1.30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О.Ш. “Добрила Стамболић”/директор Саша Голубовић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020"/>
        <w:gridCol w:w="1812"/>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02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812"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СРЕДЊЕ ОБРАЗОВАЊЕ И ВАСПИТАЊЕ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2003</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обухвата средњосколског образовања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Број деце која су обухваћена средњим образовањем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5.700.000</w:t>
            </w: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С.С.Ш. “Душан Т. Драгош”/директор Лела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средњих школа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2003-0001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Обезбеђени прописани услови за васпитно-образовни рад у средњим школама и безбедно одвијање наставе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Просечан број учника по одељењу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5.700.000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5.700.000</w:t>
            </w: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С.С.Ш. “Душан Т. Драгош”/директор Лела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квалитета образовања у средњим школама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ученика који похађају ваннаставне активности/у односу на укупан број ученика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72/222</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2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812"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С.С.Ш. “Душан Т. Драгош”/директор Лела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СОЦИЈАЛНА </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И ДЕЧИЈА ЗАШТИТА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0901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Повећање доступности права и услуга социјалне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Проценат корисника мера и услуга социјалне заштите и дечије заштите који се финансирају из буџета општине у односу на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42.500.000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42.500.000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Једнократне помоћи и други облици помоћи</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заштите сиромашних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корисника једнократне новчане помоћи у односу на укупан број грађана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заштите сиромашних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грађана – корисника других мера материјалне помоћи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Породични и домски смештај, прихватилишта и друге врсте смештаја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Обезбеђење услуге смештаја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корисника услуга смештаја прихватилишта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реализацији програма Црвеног крста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Социјално деловање олакшавање људске патње пружањем неопходне ургентнбе помоћи лицима у невољи, развијањем солидарности међу људима, организовањем различитих облика помоћи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дистрибуираних пакета за социјално угрожено становништво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Секретар Црвеног крста /Јовица Божиновић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Социјално деловање олакшавање људске патње пружањем неопходне ургентнбе помоћи лицима у невољи, развијањем солидарности међу људима, организовањем различитих облика помоћи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корисника народне кухиње или број оброка подељених у народној кухињи дневно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Секретар Црвеног крста /Јовица Божиновић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деци и породици са децом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0901-0006</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популационе политике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мера материјалне подршке намењен мерама локалне популационе политике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15.250.000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15.250.000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ЦСР/директор</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Јелена Ђорђевић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рађању и родитељству</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0901-0007</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породицама да остваре жељени број деце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Просечан износ давaња за мере подршке рађању по рођеном детету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14.833</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Подршка особама са </w:t>
            </w:r>
            <w:r w:rsidRPr="00B9626E">
              <w:rPr>
                <w:rFonts w:ascii="Times New Roman" w:eastAsia="Times New Roman" w:hAnsi="Times New Roman" w:cs="Times New Roman"/>
                <w:sz w:val="20"/>
                <w:szCs w:val="20"/>
                <w:lang w:val="sr-Cyrl-RS" w:eastAsia="ar-SA"/>
              </w:rPr>
              <w:lastRenderedPageBreak/>
              <w:t>инвалидитетом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0901-0008</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Обезбеђивање услуга социјалне заштите за </w:t>
            </w:r>
            <w:r w:rsidRPr="00B9626E">
              <w:rPr>
                <w:rFonts w:ascii="Times New Roman" w:eastAsia="Times New Roman" w:hAnsi="Times New Roman" w:cs="Times New Roman"/>
                <w:sz w:val="20"/>
                <w:szCs w:val="20"/>
                <w:lang w:val="sr-Cyrl-RS" w:eastAsia="ar-SA"/>
              </w:rPr>
              <w:lastRenderedPageBreak/>
              <w:t>особе са инвалидитетом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Број подржаних програма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Општинска управа/ начелник </w:t>
            </w:r>
            <w:r w:rsidRPr="00B9626E">
              <w:rPr>
                <w:rFonts w:ascii="Times New Roman" w:eastAsia="Times New Roman" w:hAnsi="Times New Roman" w:cs="Times New Roman"/>
                <w:sz w:val="20"/>
                <w:szCs w:val="20"/>
                <w:lang w:val="sr-Cyrl-RS" w:eastAsia="ar-SA"/>
              </w:rPr>
              <w:lastRenderedPageBreak/>
              <w:t>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15"/>
        <w:gridCol w:w="975"/>
        <w:gridCol w:w="2055"/>
        <w:gridCol w:w="1965"/>
        <w:gridCol w:w="1170"/>
        <w:gridCol w:w="1245"/>
        <w:gridCol w:w="1200"/>
        <w:gridCol w:w="1095"/>
        <w:gridCol w:w="1005"/>
        <w:gridCol w:w="900"/>
        <w:gridCol w:w="1050"/>
        <w:gridCol w:w="1776"/>
      </w:tblGrid>
      <w:tr w:rsidR="00B9626E" w:rsidRPr="00B9626E" w:rsidTr="00B9626E">
        <w:tc>
          <w:tcPr>
            <w:tcW w:w="151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7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76"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ЗДРАВСТВЕНА ЗАШТИТА</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Унапређење здравља становништва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Покривеност становништва примарном здравственом заштитом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8.800.000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8.800.000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Директор Дома здравља Љутомир Давидовић</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доступности, квалитета и ефикасности примарне здравствене заштите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становника обухваћених промотивно превентивним  активностима у односу на укупан број становника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9.336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8.802</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10.268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10.734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8.200.000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Директор Дома здравља Љутомир Давидовић</w:t>
            </w:r>
          </w:p>
        </w:tc>
      </w:tr>
      <w:tr w:rsidR="00B9626E" w:rsidRPr="00B9626E" w:rsidTr="00B9626E">
        <w:tc>
          <w:tcPr>
            <w:tcW w:w="151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Мртвозорство</w:t>
            </w:r>
          </w:p>
        </w:tc>
        <w:tc>
          <w:tcPr>
            <w:tcW w:w="97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1801-0002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230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260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600.000</w:t>
            </w:r>
          </w:p>
        </w:tc>
        <w:tc>
          <w:tcPr>
            <w:tcW w:w="1776"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Директор Дома здравља Љутомир Давидовић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90"/>
        <w:gridCol w:w="1005"/>
        <w:gridCol w:w="1950"/>
        <w:gridCol w:w="1965"/>
        <w:gridCol w:w="1170"/>
        <w:gridCol w:w="1245"/>
        <w:gridCol w:w="1200"/>
        <w:gridCol w:w="1095"/>
        <w:gridCol w:w="1005"/>
        <w:gridCol w:w="900"/>
        <w:gridCol w:w="1125"/>
        <w:gridCol w:w="1699"/>
      </w:tblGrid>
      <w:tr w:rsidR="00B9626E" w:rsidRPr="00B9626E" w:rsidTr="00B9626E">
        <w:tc>
          <w:tcPr>
            <w:tcW w:w="15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19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699"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РАЗВОЈ КУЛТУРЕ И ИНФОРМИСАЊА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Подстицање развоја културе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Број реализованих програма на 1000 становника који доприносе остваривању општег интереса у култури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280.000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26.680.000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локалних установа културе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1201-0001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Обезбеђење редовног функционисања установа културе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запослених у установама културре у односу на укупан број запослених у ЈЛС</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14.180.000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280.000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14.460.000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Унапређење </w:t>
            </w:r>
            <w:r w:rsidRPr="00B9626E">
              <w:rPr>
                <w:rFonts w:ascii="Times New Roman" w:eastAsia="Times New Roman" w:hAnsi="Times New Roman" w:cs="Times New Roman"/>
                <w:sz w:val="20"/>
                <w:szCs w:val="20"/>
                <w:lang w:val="sr-Cyrl-RS" w:eastAsia="ar-SA"/>
              </w:rPr>
              <w:lastRenderedPageBreak/>
              <w:t xml:space="preserve">система очувања и представљања културно-историјског наслеђа </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1201-0003</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Унапређење </w:t>
            </w:r>
            <w:r w:rsidRPr="00B9626E">
              <w:rPr>
                <w:rFonts w:ascii="Times New Roman" w:eastAsia="Times New Roman" w:hAnsi="Times New Roman" w:cs="Times New Roman"/>
                <w:sz w:val="20"/>
                <w:szCs w:val="20"/>
                <w:lang w:val="sr-Cyrl-RS" w:eastAsia="ar-SA"/>
              </w:rPr>
              <w:lastRenderedPageBreak/>
              <w:t>презентације културног наслеђа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Број реализованих </w:t>
            </w:r>
            <w:r w:rsidRPr="00B9626E">
              <w:rPr>
                <w:rFonts w:ascii="Times New Roman" w:eastAsia="Times New Roman" w:hAnsi="Times New Roman" w:cs="Times New Roman"/>
                <w:sz w:val="20"/>
                <w:szCs w:val="20"/>
                <w:lang w:val="sr-Cyrl-RS" w:eastAsia="ar-SA"/>
              </w:rPr>
              <w:lastRenderedPageBreak/>
              <w:t xml:space="preserve">програма који промовишу локално културно наслеђе </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6</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Општинска </w:t>
            </w:r>
            <w:r w:rsidRPr="00B9626E">
              <w:rPr>
                <w:rFonts w:ascii="Times New Roman" w:eastAsia="Times New Roman" w:hAnsi="Times New Roman" w:cs="Times New Roman"/>
                <w:sz w:val="20"/>
                <w:szCs w:val="20"/>
                <w:lang w:val="sr-Cyrl-RS" w:eastAsia="ar-SA"/>
              </w:rPr>
              <w:lastRenderedPageBreak/>
              <w:t>управа/ начелник Дејана Митић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1201-0004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Повећана понуда квалитетних медијских садржаја из области друштвеног живота локалне заједнице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програмских садржаја подржаних по конкурсима јавног информисања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w:t>
            </w: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8.600.000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8.600.000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Сусрети села сврљишке општине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1201-</w:t>
            </w:r>
            <w:r w:rsidRPr="00B9626E">
              <w:rPr>
                <w:rFonts w:ascii="Times New Roman" w:eastAsia="Times New Roman" w:hAnsi="Times New Roman" w:cs="Times New Roman"/>
                <w:sz w:val="20"/>
                <w:szCs w:val="20"/>
                <w:lang w:val="sr-Cyrl-RS" w:eastAsia="ar-SA"/>
              </w:rPr>
              <w:t>П1</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Очување народних обичаја традиције и неговање народног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учесника на манифестацији</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625.000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Ликовна колонија “Арс Тимакум”</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1201-</w:t>
            </w:r>
            <w:r w:rsidRPr="00B9626E">
              <w:rPr>
                <w:rFonts w:ascii="Times New Roman" w:eastAsia="Times New Roman" w:hAnsi="Times New Roman" w:cs="Times New Roman"/>
                <w:sz w:val="20"/>
                <w:szCs w:val="20"/>
                <w:lang w:val="sr-Cyrl-RS" w:eastAsia="ar-SA"/>
              </w:rPr>
              <w:t>П2</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уметничког стваралаштва кроз ликовну уметност</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учесника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18</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385.000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Дани Гордане Тодоровић</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1201-</w:t>
            </w:r>
            <w:r w:rsidRPr="00B9626E">
              <w:rPr>
                <w:rFonts w:ascii="Times New Roman" w:eastAsia="Times New Roman" w:hAnsi="Times New Roman" w:cs="Times New Roman"/>
                <w:sz w:val="20"/>
                <w:szCs w:val="20"/>
                <w:lang w:val="sr-Cyrl-RS" w:eastAsia="ar-SA"/>
              </w:rPr>
              <w:t>П3</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Промоција књижевног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пријављених учесника на конкурсу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360.000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360.000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Божићни фестивал</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1201-</w:t>
            </w:r>
            <w:r w:rsidRPr="00B9626E">
              <w:rPr>
                <w:rFonts w:ascii="Times New Roman" w:eastAsia="Times New Roman" w:hAnsi="Times New Roman" w:cs="Times New Roman"/>
                <w:sz w:val="20"/>
                <w:szCs w:val="20"/>
                <w:lang w:val="sr-Cyrl-RS" w:eastAsia="ar-SA"/>
              </w:rPr>
              <w:t>П4</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и јачање омладинског активизма и унапређење квалитета живота младих</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посетилаца манифестације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Издавачка делатност – часопис Бдење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1201-</w:t>
            </w:r>
            <w:r w:rsidRPr="00B9626E">
              <w:rPr>
                <w:rFonts w:ascii="Times New Roman" w:eastAsia="Times New Roman" w:hAnsi="Times New Roman" w:cs="Times New Roman"/>
                <w:sz w:val="20"/>
                <w:szCs w:val="20"/>
                <w:lang w:val="sr-Cyrl-RS" w:eastAsia="ar-SA"/>
              </w:rPr>
              <w:t>П5</w:t>
            </w:r>
          </w:p>
        </w:tc>
        <w:tc>
          <w:tcPr>
            <w:tcW w:w="19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књижевног стваралаштва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аутора часописа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35</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02" w:type="dxa"/>
        <w:tblLayout w:type="fixed"/>
        <w:tblCellMar>
          <w:top w:w="55" w:type="dxa"/>
          <w:left w:w="55" w:type="dxa"/>
          <w:bottom w:w="55" w:type="dxa"/>
          <w:right w:w="55" w:type="dxa"/>
        </w:tblCellMar>
        <w:tblLook w:val="0000" w:firstRow="0" w:lastRow="0" w:firstColumn="0" w:lastColumn="0" w:noHBand="0" w:noVBand="0"/>
      </w:tblPr>
      <w:tblGrid>
        <w:gridCol w:w="1500"/>
        <w:gridCol w:w="990"/>
        <w:gridCol w:w="2055"/>
        <w:gridCol w:w="1965"/>
        <w:gridCol w:w="1170"/>
        <w:gridCol w:w="1245"/>
        <w:gridCol w:w="1200"/>
        <w:gridCol w:w="1095"/>
        <w:gridCol w:w="1005"/>
        <w:gridCol w:w="900"/>
        <w:gridCol w:w="1125"/>
        <w:gridCol w:w="1701"/>
      </w:tblGrid>
      <w:tr w:rsidR="00B9626E" w:rsidRPr="00B9626E" w:rsidTr="00B9626E">
        <w:tc>
          <w:tcPr>
            <w:tcW w:w="15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99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701"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РАЗВОЈ </w:t>
            </w:r>
            <w:r w:rsidRPr="00B9626E">
              <w:rPr>
                <w:rFonts w:ascii="Times New Roman" w:eastAsia="Times New Roman" w:hAnsi="Times New Roman" w:cs="Times New Roman"/>
                <w:sz w:val="18"/>
                <w:szCs w:val="18"/>
                <w:lang w:val="sr-Cyrl-RS" w:eastAsia="ar-SA"/>
              </w:rPr>
              <w:lastRenderedPageBreak/>
              <w:t>СПОРТА И ОМЛАДИНЕ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1301</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Планско подстицање и </w:t>
            </w:r>
            <w:r w:rsidRPr="00B9626E">
              <w:rPr>
                <w:rFonts w:ascii="Times New Roman" w:eastAsia="Times New Roman" w:hAnsi="Times New Roman" w:cs="Times New Roman"/>
                <w:sz w:val="18"/>
                <w:szCs w:val="18"/>
                <w:lang w:val="sr-Cyrl-RS" w:eastAsia="ar-SA"/>
              </w:rPr>
              <w:lastRenderedPageBreak/>
              <w:t>креирање услова за бављење спортом свих грађана и  грађанки  града/општине</w:t>
            </w: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lastRenderedPageBreak/>
              <w:t xml:space="preserve"> Број спортских </w:t>
            </w:r>
            <w:r w:rsidRPr="00B9626E">
              <w:rPr>
                <w:rFonts w:ascii="Times New Roman" w:eastAsia="Times New Roman" w:hAnsi="Times New Roman" w:cs="Times New Roman"/>
                <w:sz w:val="18"/>
                <w:szCs w:val="18"/>
                <w:lang w:val="sr-Cyrl-RS" w:eastAsia="ar-SA"/>
              </w:rPr>
              <w:lastRenderedPageBreak/>
              <w:t>организација преко којих се остварује јавни интерес у области спорта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19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lastRenderedPageBreak/>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23.775.000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2.470.000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lastRenderedPageBreak/>
              <w:t>26.245.000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lastRenderedPageBreak/>
              <w:t xml:space="preserve">Општинска управа/ </w:t>
            </w:r>
            <w:r w:rsidRPr="00B9626E">
              <w:rPr>
                <w:rFonts w:ascii="Times New Roman" w:eastAsia="Times New Roman" w:hAnsi="Times New Roman" w:cs="Times New Roman"/>
                <w:sz w:val="18"/>
                <w:szCs w:val="18"/>
                <w:lang w:val="sr-Cyrl-RS" w:eastAsia="ar-SA"/>
              </w:rPr>
              <w:lastRenderedPageBreak/>
              <w:t>начелник Дејана Митић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Подршка локалним спортским организацијама, удружењима и савезима </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подршке локалним спортским организацијама преко којих се остварује јавни интерес у области спорта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годишњих програма спортских организација финансираних од стране општине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17</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локалних спортских установа</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Унапређење  спортске инфраструктуре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изграђених спортских објеката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4.000.000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Спровођење омладинске политике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1301-0005</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Подршка активном укључивању младих у различите друштвене активности</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младих корисника услуга мера омладинске политике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Спортске манифестације</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1301-</w:t>
            </w:r>
            <w:r w:rsidRPr="00B9626E">
              <w:rPr>
                <w:rFonts w:ascii="Times New Roman" w:eastAsia="Times New Roman" w:hAnsi="Times New Roman" w:cs="Times New Roman"/>
                <w:sz w:val="20"/>
                <w:szCs w:val="20"/>
                <w:lang w:val="sr-Cyrl-RS" w:eastAsia="ar-SA"/>
              </w:rPr>
              <w:t>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интересовања младих за бављење спортом</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учесника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890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1.975.000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2.045.000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r w:rsidR="00B9626E" w:rsidRPr="00B9626E" w:rsidTr="00B9626E">
        <w:tc>
          <w:tcPr>
            <w:tcW w:w="15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рекреативним базеном</w:t>
            </w:r>
          </w:p>
        </w:tc>
        <w:tc>
          <w:tcPr>
            <w:tcW w:w="99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1301-</w:t>
            </w:r>
            <w:r w:rsidRPr="00B9626E">
              <w:rPr>
                <w:rFonts w:ascii="Times New Roman" w:eastAsia="Times New Roman" w:hAnsi="Times New Roman" w:cs="Times New Roman"/>
                <w:sz w:val="20"/>
                <w:szCs w:val="20"/>
                <w:lang w:val="sr-Cyrl-RS" w:eastAsia="ar-SA"/>
              </w:rPr>
              <w:t>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броја посетилаца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посетиоца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11000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27000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7.350.000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2.400.000</w:t>
            </w: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9.750.000</w:t>
            </w:r>
          </w:p>
        </w:tc>
        <w:tc>
          <w:tcPr>
            <w:tcW w:w="1701"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ЦТКС/директор Марко Младеновић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45" w:type="dxa"/>
        <w:tblLayout w:type="fixed"/>
        <w:tblCellMar>
          <w:top w:w="55" w:type="dxa"/>
          <w:left w:w="55" w:type="dxa"/>
          <w:bottom w:w="55" w:type="dxa"/>
          <w:right w:w="55" w:type="dxa"/>
        </w:tblCellMar>
        <w:tblLook w:val="0000" w:firstRow="0" w:lastRow="0" w:firstColumn="0" w:lastColumn="0" w:noHBand="0" w:noVBand="0"/>
      </w:tblPr>
      <w:tblGrid>
        <w:gridCol w:w="1530"/>
        <w:gridCol w:w="1005"/>
        <w:gridCol w:w="2055"/>
        <w:gridCol w:w="1965"/>
        <w:gridCol w:w="1170"/>
        <w:gridCol w:w="1245"/>
        <w:gridCol w:w="1200"/>
        <w:gridCol w:w="1005"/>
        <w:gridCol w:w="1095"/>
        <w:gridCol w:w="900"/>
        <w:gridCol w:w="1125"/>
        <w:gridCol w:w="1699"/>
      </w:tblGrid>
      <w:tr w:rsidR="00B9626E" w:rsidRPr="00B9626E" w:rsidTr="00B9626E">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Вредност у 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2020.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Циљана вредност у 2021.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Средства из других извора</w:t>
            </w:r>
          </w:p>
        </w:tc>
        <w:tc>
          <w:tcPr>
            <w:tcW w:w="112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Укупна средства</w:t>
            </w:r>
          </w:p>
        </w:tc>
        <w:tc>
          <w:tcPr>
            <w:tcW w:w="1699"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Одговорно лице</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ОПШТЕ УСЛУГЕ ЛОКАЛНЕ 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0602</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Одрживо упарвно и финансијско функционисање општине у складуса надлежностима и  пословима локалне самоуправе</w:t>
            </w: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Проценат  броја запослених у општини у односу на број  законом утврђеног максималног броја запослених</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91.5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92.3</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203.800.000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203.800.000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Функционисање локалне </w:t>
            </w:r>
            <w:r w:rsidRPr="00B9626E">
              <w:rPr>
                <w:rFonts w:ascii="Times New Roman" w:eastAsia="Times New Roman" w:hAnsi="Times New Roman" w:cs="Times New Roman"/>
                <w:sz w:val="20"/>
                <w:szCs w:val="20"/>
                <w:lang w:val="sr-Cyrl-RS" w:eastAsia="ar-SA"/>
              </w:rPr>
              <w:lastRenderedPageBreak/>
              <w:t>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lastRenderedPageBreak/>
              <w:t>0602-0001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упарве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Број решених предмета по </w:t>
            </w:r>
            <w:r w:rsidRPr="00B9626E">
              <w:rPr>
                <w:rFonts w:ascii="Times New Roman" w:eastAsia="Times New Roman" w:hAnsi="Times New Roman" w:cs="Times New Roman"/>
                <w:sz w:val="20"/>
                <w:szCs w:val="20"/>
                <w:lang w:val="sr-Cyrl-RS" w:eastAsia="ar-SA"/>
              </w:rPr>
              <w:lastRenderedPageBreak/>
              <w:t>запосленом</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60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80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106.000.000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Општинска управа/ начелник </w:t>
            </w:r>
            <w:r w:rsidRPr="00B9626E">
              <w:rPr>
                <w:rFonts w:ascii="Times New Roman" w:eastAsia="Times New Roman" w:hAnsi="Times New Roman" w:cs="Times New Roman"/>
                <w:sz w:val="20"/>
                <w:szCs w:val="20"/>
                <w:lang w:val="sr-Cyrl-RS" w:eastAsia="ar-SA"/>
              </w:rPr>
              <w:lastRenderedPageBreak/>
              <w:t>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Санација оштећених шума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0602-П1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Сасађене нове  саднице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Површина у хектарима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4.200.000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0602-</w:t>
            </w:r>
            <w:r w:rsidRPr="00B9626E">
              <w:rPr>
                <w:rFonts w:ascii="Times New Roman" w:eastAsia="Times New Roman" w:hAnsi="Times New Roman" w:cs="Times New Roman"/>
                <w:sz w:val="20"/>
                <w:szCs w:val="20"/>
                <w:lang w:val="sr-Cyrl-RS" w:eastAsia="ar-SA"/>
              </w:rPr>
              <w:t>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Повећање безбедности свих учесника у саобраћају на територији општине Сврљиг</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Проценат смањења саобраћајних несрећа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Изградња геронтолошког центра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eastAsia="ar-SA"/>
              </w:rPr>
              <w:t>0602-</w:t>
            </w:r>
            <w:r w:rsidRPr="00B9626E">
              <w:rPr>
                <w:rFonts w:ascii="Times New Roman" w:eastAsia="Times New Roman" w:hAnsi="Times New Roman" w:cs="Times New Roman"/>
                <w:sz w:val="20"/>
                <w:szCs w:val="20"/>
                <w:lang w:val="sr-Cyrl-RS" w:eastAsia="ar-SA"/>
              </w:rPr>
              <w:t>П2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Изграђен објекат за смештај старих лица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50.000.000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месних заједница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0602-0002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Обезбеђено задовољавање потреба и интереса локалног становништва деловањем месних заједница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иницијатива /предлога месних заједница према општини у вези са питањима од интереса за локално становништво</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105</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Општинско правобранилаштво</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0602-0004</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Заштита имовинских права и интереса општине</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Укупан број решених  предмета на годишњем нивоу</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16</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25</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Општински правобраниоц/</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Данијела Будимоћ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Текућа буџетска резерва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0602-0009</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Председник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Стална буџетска резерва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0602-0010</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x</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2.000.000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Председник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Управљање у вандредним ситуацијама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0602-0014</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Изградња ефикасног превентивног система заштите и спасавања на избегавању последица елементар. и других непогода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идентификованих објекта критичне инфраструктуре</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4</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3</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12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w:t>
            </w:r>
          </w:p>
        </w:tc>
        <w:tc>
          <w:tcPr>
            <w:tcW w:w="1699"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Општинска управа/ начелник Дејана Митић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pPr>
    </w:p>
    <w:tbl>
      <w:tblPr>
        <w:tblW w:w="0" w:type="auto"/>
        <w:tblInd w:w="-645" w:type="dxa"/>
        <w:tblLayout w:type="fixed"/>
        <w:tblCellMar>
          <w:top w:w="55" w:type="dxa"/>
          <w:left w:w="55" w:type="dxa"/>
          <w:bottom w:w="55" w:type="dxa"/>
          <w:right w:w="55" w:type="dxa"/>
        </w:tblCellMar>
        <w:tblLook w:val="0000" w:firstRow="0" w:lastRow="0" w:firstColumn="0" w:lastColumn="0" w:noHBand="0" w:noVBand="0"/>
      </w:tblPr>
      <w:tblGrid>
        <w:gridCol w:w="1530"/>
        <w:gridCol w:w="1005"/>
        <w:gridCol w:w="2055"/>
        <w:gridCol w:w="1965"/>
        <w:gridCol w:w="1170"/>
        <w:gridCol w:w="1245"/>
        <w:gridCol w:w="1200"/>
        <w:gridCol w:w="1095"/>
        <w:gridCol w:w="1005"/>
        <w:gridCol w:w="900"/>
        <w:gridCol w:w="1050"/>
        <w:gridCol w:w="1774"/>
      </w:tblGrid>
      <w:tr w:rsidR="00B9626E" w:rsidRPr="00B9626E" w:rsidTr="00B9626E">
        <w:tc>
          <w:tcPr>
            <w:tcW w:w="153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Програм/</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Програмска активнист/</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Пројекат</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Шифра</w:t>
            </w:r>
          </w:p>
        </w:tc>
        <w:tc>
          <w:tcPr>
            <w:tcW w:w="205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Циљ Програма/</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Прог.активности/</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Пројекта</w:t>
            </w:r>
          </w:p>
        </w:tc>
        <w:tc>
          <w:tcPr>
            <w:tcW w:w="196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Индикатор</w:t>
            </w:r>
          </w:p>
        </w:tc>
        <w:tc>
          <w:tcPr>
            <w:tcW w:w="117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Вредност у </w:t>
            </w:r>
            <w:r w:rsidRPr="00B9626E">
              <w:rPr>
                <w:rFonts w:ascii="Times New Roman" w:eastAsia="Times New Roman" w:hAnsi="Times New Roman" w:cs="Times New Roman"/>
                <w:sz w:val="20"/>
                <w:szCs w:val="20"/>
                <w:lang w:val="sr-Cyrl-RS" w:eastAsia="ar-SA"/>
              </w:rPr>
              <w:lastRenderedPageBreak/>
              <w:t>базној години (2018)</w:t>
            </w:r>
          </w:p>
        </w:tc>
        <w:tc>
          <w:tcPr>
            <w:tcW w:w="124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Циљана </w:t>
            </w:r>
            <w:r w:rsidRPr="00B9626E">
              <w:rPr>
                <w:rFonts w:ascii="Times New Roman" w:eastAsia="Times New Roman" w:hAnsi="Times New Roman" w:cs="Times New Roman"/>
                <w:sz w:val="20"/>
                <w:szCs w:val="20"/>
                <w:lang w:val="sr-Cyrl-RS" w:eastAsia="ar-SA"/>
              </w:rPr>
              <w:lastRenderedPageBreak/>
              <w:t>вредност у 2019. години</w:t>
            </w:r>
          </w:p>
        </w:tc>
        <w:tc>
          <w:tcPr>
            <w:tcW w:w="12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Циљана </w:t>
            </w:r>
            <w:r w:rsidRPr="00B9626E">
              <w:rPr>
                <w:rFonts w:ascii="Times New Roman" w:eastAsia="Times New Roman" w:hAnsi="Times New Roman" w:cs="Times New Roman"/>
                <w:sz w:val="20"/>
                <w:szCs w:val="20"/>
                <w:lang w:val="sr-Cyrl-RS" w:eastAsia="ar-SA"/>
              </w:rPr>
              <w:lastRenderedPageBreak/>
              <w:t>вредност у 2020. години</w:t>
            </w:r>
          </w:p>
        </w:tc>
        <w:tc>
          <w:tcPr>
            <w:tcW w:w="109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Циљана </w:t>
            </w:r>
            <w:r w:rsidRPr="00B9626E">
              <w:rPr>
                <w:rFonts w:ascii="Times New Roman" w:eastAsia="Times New Roman" w:hAnsi="Times New Roman" w:cs="Times New Roman"/>
                <w:sz w:val="20"/>
                <w:szCs w:val="20"/>
                <w:lang w:val="sr-Cyrl-RS" w:eastAsia="ar-SA"/>
              </w:rPr>
              <w:lastRenderedPageBreak/>
              <w:t>вредност у 2021. години</w:t>
            </w:r>
          </w:p>
        </w:tc>
        <w:tc>
          <w:tcPr>
            <w:tcW w:w="1005"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Средства </w:t>
            </w:r>
            <w:r w:rsidRPr="00B9626E">
              <w:rPr>
                <w:rFonts w:ascii="Times New Roman" w:eastAsia="Times New Roman" w:hAnsi="Times New Roman" w:cs="Times New Roman"/>
                <w:sz w:val="20"/>
                <w:szCs w:val="20"/>
                <w:lang w:val="sr-Cyrl-RS" w:eastAsia="ar-SA"/>
              </w:rPr>
              <w:lastRenderedPageBreak/>
              <w:t>из буџета</w:t>
            </w:r>
          </w:p>
        </w:tc>
        <w:tc>
          <w:tcPr>
            <w:tcW w:w="90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Средства </w:t>
            </w:r>
            <w:r w:rsidRPr="00B9626E">
              <w:rPr>
                <w:rFonts w:ascii="Times New Roman" w:eastAsia="Times New Roman" w:hAnsi="Times New Roman" w:cs="Times New Roman"/>
                <w:sz w:val="20"/>
                <w:szCs w:val="20"/>
                <w:lang w:val="sr-Cyrl-RS" w:eastAsia="ar-SA"/>
              </w:rPr>
              <w:lastRenderedPageBreak/>
              <w:t>из других извора</w:t>
            </w:r>
          </w:p>
        </w:tc>
        <w:tc>
          <w:tcPr>
            <w:tcW w:w="1050" w:type="dxa"/>
            <w:tcBorders>
              <w:top w:val="single" w:sz="1" w:space="0" w:color="000000"/>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lastRenderedPageBreak/>
              <w:t xml:space="preserve">Укупна </w:t>
            </w:r>
            <w:r w:rsidRPr="00B9626E">
              <w:rPr>
                <w:rFonts w:ascii="Times New Roman" w:eastAsia="Times New Roman" w:hAnsi="Times New Roman" w:cs="Times New Roman"/>
                <w:sz w:val="20"/>
                <w:szCs w:val="20"/>
                <w:lang w:val="sr-Cyrl-RS" w:eastAsia="ar-SA"/>
              </w:rPr>
              <w:lastRenderedPageBreak/>
              <w:t>средства</w:t>
            </w:r>
          </w:p>
        </w:tc>
        <w:tc>
          <w:tcPr>
            <w:tcW w:w="1774" w:type="dxa"/>
            <w:tcBorders>
              <w:top w:val="single" w:sz="1" w:space="0" w:color="000000"/>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lastRenderedPageBreak/>
              <w:t>Надлежни орган/</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lastRenderedPageBreak/>
              <w:t>Одговорно лице</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ПОЛИТИЧКИ СИСТЕМ ЛОКАЛНЕ САМОУПРАВЕ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2101</w:t>
            </w:r>
          </w:p>
        </w:tc>
        <w:tc>
          <w:tcPr>
            <w:tcW w:w="2055" w:type="dxa"/>
            <w:tcBorders>
              <w:left w:val="single" w:sz="1" w:space="0" w:color="000000"/>
              <w:bottom w:val="single" w:sz="1" w:space="0" w:color="000000"/>
            </w:tcBorders>
          </w:tcPr>
          <w:p w:rsidR="00B9626E" w:rsidRPr="00B9626E" w:rsidRDefault="00B9626E" w:rsidP="00B9626E">
            <w:pPr>
              <w:widowControl w:val="0"/>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Ефикасно и ефективно функционисање органа политичког система локалне самоуправе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244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270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b/>
                <w:bCs/>
                <w:sz w:val="18"/>
                <w:szCs w:val="18"/>
                <w:lang w:eastAsia="ar-SA"/>
              </w:rPr>
            </w:pPr>
            <w:r w:rsidRPr="00B9626E">
              <w:rPr>
                <w:rFonts w:ascii="Times New Roman" w:eastAsia="Times New Roman" w:hAnsi="Times New Roman" w:cs="Times New Roman"/>
                <w:b/>
                <w:bCs/>
                <w:sz w:val="18"/>
                <w:szCs w:val="18"/>
                <w:lang w:eastAsia="ar-SA"/>
              </w:rPr>
              <w:t>26.300.000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Скупштина општине/председник Татјана Лазаревић</w:t>
            </w:r>
          </w:p>
          <w:p w:rsidR="00B9626E" w:rsidRPr="00B9626E" w:rsidRDefault="00B9626E" w:rsidP="00B9626E">
            <w:pPr>
              <w:widowControl w:val="0"/>
              <w:suppressLineNumbers/>
              <w:suppressAutoHyphens/>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 xml:space="preserve"> Председник општине/  Јелена Трифуновић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скупштине</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eastAsia="ar-SA"/>
              </w:rPr>
              <w:t>2101-0001</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локалне скупштине</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104</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120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Скупштина општине/председник Татјана Лазаревић</w:t>
            </w:r>
          </w:p>
        </w:tc>
      </w:tr>
      <w:tr w:rsidR="00B9626E" w:rsidRPr="00B9626E" w:rsidTr="00B9626E">
        <w:tc>
          <w:tcPr>
            <w:tcW w:w="153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извршних органа</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2101-0002</w:t>
            </w:r>
          </w:p>
        </w:tc>
        <w:tc>
          <w:tcPr>
            <w:tcW w:w="205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Функционисање извршних органа</w:t>
            </w:r>
          </w:p>
        </w:tc>
        <w:tc>
          <w:tcPr>
            <w:tcW w:w="196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Број усвојених аката</w:t>
            </w:r>
          </w:p>
        </w:tc>
        <w:tc>
          <w:tcPr>
            <w:tcW w:w="117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140</w:t>
            </w:r>
          </w:p>
        </w:tc>
        <w:tc>
          <w:tcPr>
            <w:tcW w:w="124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2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09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center"/>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center"/>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150</w:t>
            </w:r>
          </w:p>
        </w:tc>
        <w:tc>
          <w:tcPr>
            <w:tcW w:w="1005"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11.300.000</w:t>
            </w:r>
          </w:p>
        </w:tc>
        <w:tc>
          <w:tcPr>
            <w:tcW w:w="90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tc>
        <w:tc>
          <w:tcPr>
            <w:tcW w:w="1050" w:type="dxa"/>
            <w:tcBorders>
              <w:left w:val="single" w:sz="1" w:space="0" w:color="000000"/>
              <w:bottom w:val="single" w:sz="1" w:space="0" w:color="000000"/>
            </w:tcBorders>
          </w:tcPr>
          <w:p w:rsidR="00B9626E" w:rsidRPr="00B9626E" w:rsidRDefault="00B9626E" w:rsidP="00B9626E">
            <w:pPr>
              <w:widowControl w:val="0"/>
              <w:suppressLineNumbers/>
              <w:suppressAutoHyphens/>
              <w:snapToGrid w:val="0"/>
              <w:spacing w:after="0" w:line="240" w:lineRule="auto"/>
              <w:jc w:val="right"/>
              <w:rPr>
                <w:rFonts w:ascii="Times New Roman" w:eastAsia="Times New Roman" w:hAnsi="Times New Roman" w:cs="Times New Roman"/>
                <w:sz w:val="18"/>
                <w:szCs w:val="18"/>
                <w:lang w:eastAsia="ar-SA"/>
              </w:rPr>
            </w:pPr>
          </w:p>
          <w:p w:rsidR="00B9626E" w:rsidRPr="00B9626E" w:rsidRDefault="00B9626E" w:rsidP="00B9626E">
            <w:pPr>
              <w:widowControl w:val="0"/>
              <w:suppressLineNumbers/>
              <w:suppressAutoHyphens/>
              <w:spacing w:after="0" w:line="240" w:lineRule="auto"/>
              <w:jc w:val="right"/>
              <w:rPr>
                <w:rFonts w:ascii="Times New Roman" w:eastAsia="Times New Roman" w:hAnsi="Times New Roman" w:cs="Times New Roman"/>
                <w:sz w:val="18"/>
                <w:szCs w:val="18"/>
                <w:lang w:eastAsia="ar-SA"/>
              </w:rPr>
            </w:pPr>
            <w:r w:rsidRPr="00B9626E">
              <w:rPr>
                <w:rFonts w:ascii="Times New Roman" w:eastAsia="Times New Roman" w:hAnsi="Times New Roman" w:cs="Times New Roman"/>
                <w:sz w:val="18"/>
                <w:szCs w:val="18"/>
                <w:lang w:eastAsia="ar-SA"/>
              </w:rPr>
              <w:t>11.300.000</w:t>
            </w:r>
          </w:p>
        </w:tc>
        <w:tc>
          <w:tcPr>
            <w:tcW w:w="1774" w:type="dxa"/>
            <w:tcBorders>
              <w:left w:val="single" w:sz="1" w:space="0" w:color="000000"/>
              <w:bottom w:val="single" w:sz="1" w:space="0" w:color="000000"/>
              <w:right w:val="single" w:sz="1" w:space="0" w:color="000000"/>
            </w:tcBorders>
          </w:tcPr>
          <w:p w:rsidR="00B9626E" w:rsidRPr="00B9626E" w:rsidRDefault="00B9626E" w:rsidP="00B9626E">
            <w:pPr>
              <w:widowControl w:val="0"/>
              <w:suppressLineNumbers/>
              <w:suppressAutoHyphens/>
              <w:snapToGrid w:val="0"/>
              <w:spacing w:after="0" w:line="240" w:lineRule="auto"/>
              <w:rPr>
                <w:rFonts w:ascii="Times New Roman" w:eastAsia="Times New Roman" w:hAnsi="Times New Roman" w:cs="Times New Roman"/>
                <w:sz w:val="18"/>
                <w:szCs w:val="18"/>
                <w:lang w:val="sr-Cyrl-RS" w:eastAsia="ar-SA"/>
              </w:rPr>
            </w:pPr>
            <w:r w:rsidRPr="00B9626E">
              <w:rPr>
                <w:rFonts w:ascii="Times New Roman" w:eastAsia="Times New Roman" w:hAnsi="Times New Roman" w:cs="Times New Roman"/>
                <w:sz w:val="18"/>
                <w:szCs w:val="18"/>
                <w:lang w:val="sr-Cyrl-RS" w:eastAsia="ar-SA"/>
              </w:rPr>
              <w:t>Општинско веће, Председник општине/ председник Јелена Трифуновић</w:t>
            </w:r>
          </w:p>
        </w:tc>
      </w:tr>
    </w:tbl>
    <w:p w:rsidR="00B9626E" w:rsidRPr="00B9626E" w:rsidRDefault="00B9626E" w:rsidP="00B9626E">
      <w:pPr>
        <w:widowControl w:val="0"/>
        <w:suppressAutoHyphens/>
        <w:spacing w:after="0" w:line="240" w:lineRule="auto"/>
        <w:rPr>
          <w:rFonts w:ascii="Times New Roman" w:eastAsia="Times New Roman" w:hAnsi="Times New Roman" w:cs="Times New Roman"/>
          <w:sz w:val="20"/>
          <w:szCs w:val="20"/>
          <w:lang w:eastAsia="ar-SA"/>
        </w:rPr>
        <w:sectPr w:rsidR="00B9626E" w:rsidRPr="00B9626E">
          <w:pgSz w:w="16837" w:h="11905" w:orient="landscape"/>
          <w:pgMar w:top="1134" w:right="1134" w:bottom="1134" w:left="1134" w:header="720" w:footer="720" w:gutter="0"/>
          <w:cols w:space="720"/>
          <w:docGrid w:linePitch="360"/>
        </w:sect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B9626E">
        <w:rPr>
          <w:rFonts w:ascii="Times New Roman" w:eastAsia="Times New Roman" w:hAnsi="Times New Roman" w:cs="Times New Roman"/>
          <w:b/>
          <w:bCs/>
          <w:sz w:val="20"/>
          <w:szCs w:val="20"/>
          <w:lang w:val="sr-Cyrl-RS" w:eastAsia="ar-SA"/>
        </w:rPr>
        <w:lastRenderedPageBreak/>
        <w:t>IV  ИЗВРШEЊЕ БУЏЕТА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Члан </w:t>
      </w:r>
      <w:r w:rsidRPr="00B9626E">
        <w:rPr>
          <w:rFonts w:ascii="Times New Roman" w:eastAsia="Times New Roman" w:hAnsi="Times New Roman" w:cs="Times New Roman"/>
          <w:sz w:val="20"/>
          <w:szCs w:val="20"/>
          <w:lang w:eastAsia="ar-SA"/>
        </w:rPr>
        <w:t>10</w:t>
      </w:r>
      <w:r w:rsidRPr="00B9626E">
        <w:rPr>
          <w:rFonts w:ascii="Times New Roman" w:eastAsia="Times New Roman" w:hAnsi="Times New Roman" w:cs="Times New Roman"/>
          <w:sz w:val="20"/>
          <w:szCs w:val="20"/>
          <w:lang w:val="sr-Cyrl-RS" w:eastAsia="ar-SA"/>
        </w:rPr>
        <w:t xml:space="preserve">.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48 запослених у локалној администрацији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23 запослених у предшколској установи “Полетарац”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6 запослених у предшколској установи “Полетарац”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B9626E" w:rsidRPr="00B9626E" w:rsidRDefault="00B9626E" w:rsidP="00B9626E">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B9626E">
        <w:rPr>
          <w:rFonts w:ascii="Times New Roman" w:eastAsia="Times New Roman" w:hAnsi="Times New Roman" w:cs="Times New Roman"/>
          <w:sz w:val="20"/>
          <w:szCs w:val="20"/>
          <w:lang w:val="sr-Cyrl-RS" w:eastAsia="ar-SA"/>
        </w:rPr>
        <w:tab/>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 као и за 6 постављена и 3 изабрана лица у локалној самоуправи.</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 xml:space="preserve">Члан </w:t>
      </w:r>
      <w:r w:rsidRPr="00B9626E">
        <w:rPr>
          <w:rFonts w:ascii="Times New Roman" w:eastAsia="Times New Roman" w:hAnsi="Times New Roman" w:cs="Times New Roman"/>
          <w:sz w:val="20"/>
          <w:szCs w:val="20"/>
          <w:lang w:eastAsia="ar-SA"/>
        </w:rPr>
        <w:t>11.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Члан </w:t>
      </w:r>
      <w:r w:rsidRPr="00B9626E">
        <w:rPr>
          <w:rFonts w:ascii="Times New Roman" w:eastAsia="Times New Roman" w:hAnsi="Times New Roman" w:cs="Times New Roman"/>
          <w:sz w:val="20"/>
          <w:szCs w:val="20"/>
          <w:lang w:eastAsia="ar-SA"/>
        </w:rPr>
        <w:t>12</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 xml:space="preserve">Члан </w:t>
      </w:r>
      <w:r w:rsidRPr="00B9626E">
        <w:rPr>
          <w:rFonts w:ascii="Times New Roman" w:eastAsia="Times New Roman" w:hAnsi="Times New Roman" w:cs="Times New Roman"/>
          <w:sz w:val="20"/>
          <w:szCs w:val="20"/>
          <w:lang w:eastAsia="ar-SA"/>
        </w:rPr>
        <w:t>13</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w:t>
      </w:r>
      <w:r w:rsidRPr="00B9626E">
        <w:rPr>
          <w:rFonts w:ascii="Times New Roman" w:eastAsia="Times New Roman" w:hAnsi="Times New Roman" w:cs="Times New Roman"/>
          <w:sz w:val="20"/>
          <w:szCs w:val="20"/>
          <w:lang w:eastAsia="ar-SA"/>
        </w:rPr>
        <w:t>4</w:t>
      </w:r>
      <w:r w:rsidRPr="00B9626E">
        <w:rPr>
          <w:rFonts w:ascii="Times New Roman" w:eastAsia="Times New Roman" w:hAnsi="Times New Roman" w:cs="Times New Roman"/>
          <w:sz w:val="20"/>
          <w:szCs w:val="20"/>
          <w:lang w:val="sr-Cyrl-RS" w:eastAsia="ar-SA"/>
        </w:rPr>
        <w:t xml:space="preserve">.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w:t>
      </w:r>
      <w:r w:rsidRPr="00B9626E">
        <w:rPr>
          <w:rFonts w:ascii="Times New Roman" w:eastAsia="Times New Roman" w:hAnsi="Times New Roman" w:cs="Times New Roman"/>
          <w:sz w:val="20"/>
          <w:szCs w:val="20"/>
          <w:lang w:eastAsia="ar-SA"/>
        </w:rPr>
        <w:t>5</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w:t>
      </w:r>
      <w:r w:rsidRPr="00B9626E">
        <w:rPr>
          <w:rFonts w:ascii="Times New Roman" w:eastAsia="Times New Roman" w:hAnsi="Times New Roman" w:cs="Times New Roman"/>
          <w:sz w:val="20"/>
          <w:szCs w:val="20"/>
          <w:lang w:eastAsia="ar-SA"/>
        </w:rPr>
        <w:t>6</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w:t>
      </w:r>
      <w:r w:rsidRPr="00B9626E">
        <w:rPr>
          <w:rFonts w:ascii="Times New Roman" w:eastAsia="Times New Roman" w:hAnsi="Times New Roman" w:cs="Times New Roman"/>
          <w:sz w:val="20"/>
          <w:szCs w:val="20"/>
          <w:lang w:eastAsia="ar-SA"/>
        </w:rPr>
        <w:t>7</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w:t>
      </w:r>
      <w:r w:rsidRPr="00B9626E">
        <w:rPr>
          <w:rFonts w:ascii="Times New Roman" w:eastAsia="Times New Roman" w:hAnsi="Times New Roman" w:cs="Times New Roman"/>
          <w:sz w:val="20"/>
          <w:szCs w:val="20"/>
          <w:lang w:eastAsia="ar-SA"/>
        </w:rPr>
        <w:t>8</w:t>
      </w:r>
      <w:r w:rsidRPr="00B9626E">
        <w:rPr>
          <w:rFonts w:ascii="Times New Roman" w:eastAsia="Times New Roman" w:hAnsi="Times New Roman" w:cs="Times New Roman"/>
          <w:sz w:val="20"/>
          <w:szCs w:val="20"/>
          <w:lang w:val="sr-Cyrl-RS"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19.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eastAsia="ar-SA"/>
        </w:rPr>
      </w:pPr>
      <w:r w:rsidRPr="00B9626E">
        <w:rPr>
          <w:rFonts w:ascii="Times New Roman" w:eastAsia="Times New Roman" w:hAnsi="Times New Roman" w:cs="Times New Roman"/>
          <w:sz w:val="20"/>
          <w:szCs w:val="20"/>
          <w:lang w:val="sr-Cyrl-RS" w:eastAsia="ar-SA"/>
        </w:rPr>
        <w:t>Члан 20</w:t>
      </w:r>
      <w:r w:rsidRPr="00B9626E">
        <w:rPr>
          <w:rFonts w:ascii="Times New Roman" w:eastAsia="Times New Roman" w:hAnsi="Times New Roman" w:cs="Times New Roman"/>
          <w:sz w:val="20"/>
          <w:szCs w:val="20"/>
          <w:lang w:eastAsia="ar-SA"/>
        </w:rPr>
        <w:t>.</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Члан 21.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lastRenderedPageBreak/>
        <w:t xml:space="preserve">Члан  22.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23.</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Обавезе преузете у 2019. години у складу са одобреним апропријацијама у тој години, а не извршене у току 2019. године, преносе се у 2020. годину и имају статус преузетих обавеза и извршавају се на терет одобрених апропријација овом одлуком.</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24.</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Члан 26.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B9626E">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27.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29.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2019.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30.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2019.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 xml:space="preserve">Члан 31. </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Директни и индиректни корисници буџетских средстава у 2019.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32.</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w:t>
      </w:r>
      <w:r w:rsidRPr="00B9626E">
        <w:rPr>
          <w:rFonts w:ascii="Times New Roman" w:eastAsia="Times New Roman" w:hAnsi="Times New Roman" w:cs="Times New Roman"/>
          <w:color w:val="000000"/>
          <w:sz w:val="20"/>
          <w:szCs w:val="20"/>
          <w:lang w:eastAsia="ar-SA"/>
        </w:rPr>
        <w:lastRenderedPageBreak/>
        <w:t xml:space="preserve">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B9626E">
        <w:rPr>
          <w:rFonts w:ascii="Times New Roman" w:eastAsia="Times New Roman" w:hAnsi="Times New Roman" w:cs="Times New Roman"/>
          <w:color w:val="000000"/>
          <w:sz w:val="20"/>
          <w:szCs w:val="20"/>
          <w:lang w:val="sr-Cyrl-RS" w:eastAsia="ar-SA"/>
        </w:rPr>
        <w:t>и 68/2015</w:t>
      </w:r>
      <w:r w:rsidRPr="00B9626E">
        <w:rPr>
          <w:rFonts w:ascii="Times New Roman" w:eastAsia="Times New Roman" w:hAnsi="Times New Roman" w:cs="Times New Roman"/>
          <w:color w:val="000000"/>
          <w:sz w:val="20"/>
          <w:szCs w:val="20"/>
          <w:lang w:eastAsia="ar-SA"/>
        </w:rPr>
        <w:t>).</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33.</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2018.године, средства која нису утрошена за финансирање расхода у 2018. години, која су овим корисницима пренета у складу са Одлуком о буџету општине Сврљиг  за 2018. годину.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34.</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ab/>
        <w:t>ЈКСП Сврљиг у складу са чланом 58. Закона о јавним предузећима, дужно је да 50 % остварене  добити уплати у буџет општине Сврљиг, по завршном рачуну за претходну 2018. годину, најкасније  до 30. новембра 2019. године.</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B9626E">
        <w:rPr>
          <w:rFonts w:ascii="Times New Roman" w:eastAsia="Times New Roman" w:hAnsi="Times New Roman" w:cs="Times New Roman"/>
          <w:color w:val="000000"/>
          <w:sz w:val="20"/>
          <w:szCs w:val="20"/>
          <w:lang w:val="sr-Cyrl-RS" w:eastAsia="ar-SA"/>
        </w:rPr>
        <w:t>Члан 35.</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B9626E">
        <w:rPr>
          <w:rFonts w:ascii="Times New Roman" w:eastAsia="Times New Roman" w:hAnsi="Times New Roman" w:cs="Times New Roman"/>
          <w:color w:val="000000"/>
          <w:sz w:val="20"/>
          <w:szCs w:val="20"/>
          <w:lang w:val="sr-Cyrl-RS" w:eastAsia="ar-SA"/>
        </w:rPr>
        <w:t>и</w:t>
      </w:r>
      <w:r w:rsidRPr="00B9626E">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B9626E">
        <w:rPr>
          <w:rFonts w:ascii="Times New Roman" w:eastAsia="Times New Roman" w:hAnsi="Times New Roman" w:cs="Times New Roman"/>
          <w:color w:val="000000"/>
          <w:sz w:val="20"/>
          <w:szCs w:val="20"/>
          <w:lang w:val="sr-Cyrl-RS" w:eastAsia="ar-SA"/>
        </w:rPr>
        <w:t>средства</w:t>
      </w:r>
      <w:r w:rsidRPr="00B9626E">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B9626E">
        <w:rPr>
          <w:rFonts w:ascii="Times New Roman" w:eastAsia="Times New Roman" w:hAnsi="Times New Roman" w:cs="Times New Roman"/>
          <w:color w:val="000000"/>
          <w:sz w:val="20"/>
          <w:szCs w:val="20"/>
          <w:lang w:val="sr-Cyrl-RS" w:eastAsia="ar-SA"/>
        </w:rPr>
        <w:t>а</w:t>
      </w:r>
      <w:r w:rsidRPr="00B9626E">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B9626E">
        <w:rPr>
          <w:rFonts w:ascii="Times New Roman" w:eastAsia="Times New Roman" w:hAnsi="Times New Roman" w:cs="Times New Roman"/>
          <w:color w:val="000000"/>
          <w:sz w:val="20"/>
          <w:szCs w:val="20"/>
          <w:lang w:val="sr-Cyrl-RS" w:eastAsia="ar-SA"/>
        </w:rPr>
        <w:t>Општинско веће општине Сврљиг,</w:t>
      </w:r>
      <w:r w:rsidRPr="00B9626E">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36.</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37.</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eastAsia="ar-SA"/>
        </w:rPr>
      </w:pPr>
      <w:r w:rsidRPr="00B9626E">
        <w:rPr>
          <w:rFonts w:ascii="Times New Roman" w:eastAsia="Times New Roman" w:hAnsi="Times New Roman" w:cs="Times New Roman"/>
          <w:color w:val="000000"/>
          <w:sz w:val="20"/>
          <w:szCs w:val="20"/>
          <w:lang w:eastAsia="ar-SA"/>
        </w:rPr>
        <w:tab/>
      </w:r>
      <w:r w:rsidRPr="00B9626E">
        <w:rPr>
          <w:rFonts w:ascii="Times New Roman" w:eastAsia="Times New Roman" w:hAnsi="Times New Roman" w:cs="Times New Roman"/>
          <w:sz w:val="20"/>
          <w:szCs w:val="20"/>
          <w:lang w:eastAsia="ar-SA"/>
        </w:rPr>
        <w:t>У буџетској 2019.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2019. години.</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B9626E">
        <w:rPr>
          <w:rFonts w:ascii="Times New Roman" w:eastAsia="Times New Roman" w:hAnsi="Times New Roman" w:cs="Times New Roman"/>
          <w:sz w:val="20"/>
          <w:szCs w:val="20"/>
          <w:lang w:val="sr-Cyrl-RS" w:eastAsia="ar-SA"/>
        </w:rPr>
        <w:tab/>
        <w:t>Такође, у 2019.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w:t>
      </w:r>
      <w:r w:rsidRPr="00B9626E">
        <w:rPr>
          <w:rFonts w:ascii="Times New Roman" w:eastAsia="Times New Roman" w:hAnsi="Times New Roman" w:cs="Times New Roman"/>
          <w:color w:val="000000"/>
          <w:sz w:val="20"/>
          <w:szCs w:val="20"/>
          <w:lang w:val="sr-Cyrl-RS" w:eastAsia="ar-SA"/>
        </w:rPr>
        <w:t xml:space="preserve">извор 01-Приходи буџета), </w:t>
      </w:r>
      <w:r w:rsidRPr="00B9626E">
        <w:rPr>
          <w:rFonts w:ascii="Times New Roman" w:eastAsia="Times New Roman" w:hAnsi="Times New Roman" w:cs="Times New Roman"/>
          <w:color w:val="000000"/>
          <w:sz w:val="20"/>
          <w:szCs w:val="20"/>
          <w:lang w:eastAsia="ar-SA"/>
        </w:rPr>
        <w:t xml:space="preserve">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39.</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40.</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Члан 41.</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B9626E">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2019. године.</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color w:val="000000"/>
          <w:sz w:val="20"/>
          <w:szCs w:val="20"/>
          <w:lang w:eastAsia="ar-SA"/>
        </w:rPr>
        <w:tab/>
      </w:r>
      <w:r w:rsidRPr="00B9626E">
        <w:rPr>
          <w:rFonts w:ascii="Times New Roman" w:eastAsia="Times New Roman" w:hAnsi="Times New Roman" w:cs="Times New Roman"/>
          <w:b/>
          <w:bCs/>
          <w:color w:val="000000"/>
          <w:sz w:val="20"/>
          <w:szCs w:val="20"/>
          <w:lang w:eastAsia="ar-SA"/>
        </w:rPr>
        <w:t>Број: 400-158/2018</w:t>
      </w:r>
    </w:p>
    <w:p w:rsidR="00B9626E" w:rsidRPr="00B9626E" w:rsidRDefault="00B9626E" w:rsidP="00B9626E">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ab/>
        <w:t>У Сврљигу, 13. 12. 2018. год.</w:t>
      </w: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СКУПШТИНА ОПШТИНЕ СВРЉИГ</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B9626E">
        <w:rPr>
          <w:rFonts w:ascii="Times New Roman" w:eastAsia="Times New Roman" w:hAnsi="Times New Roman" w:cs="Times New Roman"/>
          <w:b/>
          <w:bCs/>
          <w:color w:val="000000"/>
          <w:sz w:val="20"/>
          <w:szCs w:val="20"/>
          <w:lang w:eastAsia="ar-SA"/>
        </w:rPr>
        <w:t>ПРЕДСЕДНИК</w:t>
      </w:r>
    </w:p>
    <w:p w:rsidR="00B9626E" w:rsidRPr="00B9626E" w:rsidRDefault="00B9626E" w:rsidP="00B9626E">
      <w:pPr>
        <w:widowControl w:val="0"/>
        <w:suppressAutoHyphens/>
        <w:spacing w:after="0" w:line="240" w:lineRule="auto"/>
        <w:jc w:val="right"/>
        <w:rPr>
          <w:rFonts w:ascii="Times New Roman" w:eastAsia="Times New Roman" w:hAnsi="Times New Roman" w:cs="Times New Roman"/>
          <w:b/>
          <w:bCs/>
          <w:color w:val="000000"/>
          <w:sz w:val="20"/>
          <w:szCs w:val="20"/>
          <w:lang w:val="sr-Cyrl-RS" w:eastAsia="ar-SA"/>
        </w:rPr>
      </w:pPr>
      <w:r w:rsidRPr="00B9626E">
        <w:rPr>
          <w:rFonts w:ascii="Times New Roman" w:eastAsia="Times New Roman" w:hAnsi="Times New Roman" w:cs="Times New Roman"/>
          <w:b/>
          <w:bCs/>
          <w:color w:val="000000"/>
          <w:sz w:val="20"/>
          <w:szCs w:val="20"/>
          <w:lang w:val="sr-Cyrl-RS" w:eastAsia="ar-SA"/>
        </w:rPr>
        <w:t>Татјана Лазаревић</w:t>
      </w:r>
    </w:p>
    <w:p w:rsidR="008124CD" w:rsidRPr="00B9626E" w:rsidRDefault="00F435A2" w:rsidP="00B9626E">
      <w:pPr>
        <w:jc w:val="both"/>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B9626E">
        <w:rPr>
          <w:rFonts w:ascii="Times New Roman" w:eastAsia="Lucida Sans Unicode" w:hAnsi="Times New Roman" w:cs="Times New Roman"/>
          <w:b/>
          <w:kern w:val="1"/>
          <w:lang w:eastAsia="ar-SA"/>
        </w:rPr>
        <w:t>9</w:t>
      </w:r>
      <w:r>
        <w:rPr>
          <w:rFonts w:ascii="Times New Roman" w:eastAsia="Lucida Sans Unicode" w:hAnsi="Times New Roman" w:cs="Times New Roman"/>
          <w:b/>
          <w:kern w:val="1"/>
          <w:lang w:eastAsia="ar-SA"/>
        </w:rPr>
        <w:t>. годину</w:t>
      </w:r>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9</w:t>
      </w:r>
      <w:r w:rsidR="00B9626E">
        <w:rPr>
          <w:rFonts w:ascii="Times New Roman" w:eastAsia="Lucida Sans Unicode" w:hAnsi="Times New Roman" w:cs="Times New Roman"/>
          <w:b/>
          <w:kern w:val="1"/>
          <w:lang w:eastAsia="ar-SA"/>
        </w:rPr>
        <w:t>.01.2019</w:t>
      </w:r>
      <w:r>
        <w:rPr>
          <w:rFonts w:ascii="Times New Roman" w:eastAsia="Lucida Sans Unicode" w:hAnsi="Times New Roman" w:cs="Times New Roman"/>
          <w:b/>
          <w:kern w:val="1"/>
          <w:lang w:eastAsia="ar-SA"/>
        </w:rPr>
        <w:t>.године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E20821" w:rsidRPr="00822623" w:rsidTr="00B9626E">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E20821" w:rsidRDefault="00E20821"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укупно</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E20821" w:rsidRDefault="00E20821"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                                                                                    182.016.890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E20821">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w:t>
            </w:r>
            <w:r w:rsidR="00E20821">
              <w:rPr>
                <w:rFonts w:ascii="ArialUnicodeMS" w:eastAsia="Times New Roman" w:hAnsi="ArialUnicodeMS" w:cs="Times New Roman"/>
                <w:color w:val="000000"/>
                <w:sz w:val="18"/>
                <w:szCs w:val="18"/>
                <w:lang w:val="sr-Cyrl-RS" w:eastAsia="sr-Latn-RS"/>
              </w:rPr>
              <w:t>300</w:t>
            </w:r>
            <w:r>
              <w:rPr>
                <w:rFonts w:ascii="ArialUnicodeMS" w:eastAsia="Times New Roman" w:hAnsi="ArialUnicodeMS" w:cs="Times New Roman"/>
                <w:color w:val="000000"/>
                <w:sz w:val="18"/>
                <w:szCs w:val="18"/>
                <w:lang w:val="sr-Cyrl-RS" w:eastAsia="sr-Latn-RS"/>
              </w:rPr>
              <w:t>.000</w:t>
            </w:r>
          </w:p>
        </w:tc>
      </w:tr>
      <w:tr w:rsidR="00E20821" w:rsidRPr="00822623" w:rsidTr="00B9626E">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Pr>
          <w:p w:rsidR="00E20821" w:rsidRPr="00E20821" w:rsidRDefault="00E20821" w:rsidP="00E20821">
            <w:pPr>
              <w:spacing w:after="0" w:line="240" w:lineRule="auto"/>
              <w:jc w:val="both"/>
              <w:rPr>
                <w:rFonts w:ascii="Times New Roman" w:hAnsi="Times New Roman" w:cs="Times New Roman"/>
                <w:lang w:val="sr-Cyrl-RS"/>
              </w:rPr>
            </w:pPr>
          </w:p>
          <w:p w:rsidR="00E20821" w:rsidRPr="00E20821" w:rsidRDefault="00E20821" w:rsidP="00E20821">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Набавка електричне енергије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Pr>
                <w:rFonts w:ascii="ArialUnicodeMS" w:eastAsia="Times New Roman" w:hAnsi="ArialUnicodeMS" w:cs="Times New Roman"/>
                <w:color w:val="000000"/>
                <w:sz w:val="18"/>
                <w:szCs w:val="18"/>
                <w:lang w:val="sr-Latn-RS" w:eastAsia="sr-Latn-RS"/>
              </w:rPr>
              <w:t>1/2019</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Pr>
          <w:p w:rsidR="00E20821" w:rsidRPr="00E20821" w:rsidRDefault="00E20821" w:rsidP="00E20821">
            <w:pPr>
              <w:spacing w:after="0" w:line="240" w:lineRule="auto"/>
              <w:jc w:val="both"/>
              <w:rPr>
                <w:rFonts w:ascii="Times New Roman" w:hAnsi="Times New Roman" w:cs="Times New Roman"/>
                <w:lang w:val="sr-Cyrl-RS"/>
              </w:rPr>
            </w:pPr>
          </w:p>
          <w:p w:rsidR="00E20821" w:rsidRPr="00E20821" w:rsidRDefault="00E20821" w:rsidP="00E20821">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Нафтни деривати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Pr>
                <w:rFonts w:ascii="ArialUnicodeMS" w:eastAsia="Times New Roman" w:hAnsi="ArialUnicodeMS" w:cs="Times New Roman"/>
                <w:color w:val="000000"/>
                <w:sz w:val="18"/>
                <w:szCs w:val="18"/>
                <w:lang w:val="sr-Latn-RS" w:eastAsia="sr-Latn-RS"/>
              </w:rPr>
              <w:t>1/2019</w:t>
            </w:r>
            <w:r w:rsidRPr="00822623">
              <w:rPr>
                <w:rFonts w:ascii="ArialUnicodeMS" w:eastAsia="Times New Roman" w:hAnsi="ArialUnicodeMS" w:cs="Times New Roman"/>
                <w:color w:val="000000"/>
                <w:sz w:val="18"/>
                <w:szCs w:val="18"/>
                <w:lang w:val="sr-Latn-RS" w:eastAsia="sr-Latn-RS"/>
              </w:rPr>
              <w:t xml:space="preserve"> </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Pr>
          <w:p w:rsidR="00E20821" w:rsidRPr="00E20821" w:rsidRDefault="00E20821" w:rsidP="00E20821">
            <w:pPr>
              <w:spacing w:after="0" w:line="240" w:lineRule="auto"/>
              <w:jc w:val="both"/>
              <w:rPr>
                <w:rFonts w:ascii="Times New Roman" w:hAnsi="Times New Roman" w:cs="Times New Roman"/>
                <w:lang w:val="sr-Cyrl-RS"/>
              </w:rPr>
            </w:pPr>
          </w:p>
          <w:p w:rsidR="00E20821" w:rsidRPr="00E20821" w:rsidRDefault="00E20821" w:rsidP="00E20821">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Набавке камера за надзор саобраћаја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E20821" w:rsidRPr="00822623" w:rsidRDefault="00E20821" w:rsidP="00E20821">
            <w:pPr>
              <w:spacing w:after="0" w:line="240" w:lineRule="auto"/>
              <w:rPr>
                <w:rFonts w:ascii="Times New Roman" w:eastAsia="Times New Roman" w:hAnsi="Times New Roman" w:cs="Times New Roman"/>
                <w:sz w:val="24"/>
                <w:szCs w:val="24"/>
                <w:lang w:val="sr-Latn-RS" w:eastAsia="sr-Latn-RS"/>
              </w:rPr>
            </w:pPr>
            <w:r>
              <w:rPr>
                <w:rFonts w:ascii="ArialUnicodeMS" w:eastAsia="Times New Roman" w:hAnsi="ArialUnicodeMS" w:cs="Times New Roman"/>
                <w:color w:val="000000"/>
                <w:sz w:val="18"/>
                <w:szCs w:val="18"/>
                <w:lang w:val="sr-Latn-RS" w:eastAsia="sr-Latn-RS"/>
              </w:rPr>
              <w:t>2/2019</w:t>
            </w:r>
            <w:r w:rsidRPr="00822623">
              <w:rPr>
                <w:rFonts w:ascii="ArialUnicodeMS" w:eastAsia="Times New Roman" w:hAnsi="ArialUnicodeMS" w:cs="Times New Roman"/>
                <w:color w:val="000000"/>
                <w:sz w:val="18"/>
                <w:szCs w:val="18"/>
                <w:lang w:val="sr-Latn-RS" w:eastAsia="sr-Latn-RS"/>
              </w:rPr>
              <w:t xml:space="preserve"> </w:t>
            </w:r>
          </w:p>
        </w:tc>
      </w:tr>
      <w:tr w:rsidR="00E20821"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E20821" w:rsidRPr="00E20821" w:rsidRDefault="00E20821" w:rsidP="00E20821">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1.1.4</w:t>
            </w:r>
          </w:p>
        </w:tc>
        <w:tc>
          <w:tcPr>
            <w:tcW w:w="5602" w:type="dxa"/>
          </w:tcPr>
          <w:p w:rsidR="00E20821" w:rsidRPr="00E20821" w:rsidRDefault="00E20821" w:rsidP="00E20821">
            <w:pPr>
              <w:spacing w:after="0" w:line="240" w:lineRule="auto"/>
              <w:jc w:val="both"/>
              <w:rPr>
                <w:rFonts w:ascii="Times New Roman" w:hAnsi="Times New Roman" w:cs="Times New Roman"/>
                <w:lang w:val="sr-Cyrl-RS"/>
              </w:rPr>
            </w:pPr>
          </w:p>
          <w:p w:rsidR="00E20821" w:rsidRPr="00E20821" w:rsidRDefault="00E20821" w:rsidP="00E20821">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Набавка мобилијара за спорт</w:t>
            </w:r>
          </w:p>
        </w:tc>
        <w:tc>
          <w:tcPr>
            <w:tcW w:w="2108" w:type="dxa"/>
            <w:tcBorders>
              <w:top w:val="single" w:sz="4" w:space="0" w:color="auto"/>
              <w:left w:val="single" w:sz="4" w:space="0" w:color="auto"/>
              <w:bottom w:val="single" w:sz="4" w:space="0" w:color="auto"/>
              <w:right w:val="single" w:sz="4" w:space="0" w:color="auto"/>
            </w:tcBorders>
            <w:vAlign w:val="center"/>
          </w:tcPr>
          <w:p w:rsidR="00E20821" w:rsidRPr="00822623" w:rsidRDefault="00E20821" w:rsidP="00E20821">
            <w:pPr>
              <w:spacing w:after="0" w:line="240" w:lineRule="auto"/>
              <w:rPr>
                <w:rFonts w:ascii="ArialUnicodeMS" w:eastAsia="Times New Roman" w:hAnsi="ArialUnicodeMS" w:cs="Times New Roman"/>
                <w:color w:val="000000"/>
                <w:sz w:val="18"/>
                <w:szCs w:val="18"/>
                <w:lang w:val="sr-Latn-RS" w:eastAsia="sr-Latn-RS"/>
              </w:rPr>
            </w:pPr>
            <w:r w:rsidRPr="00E20821">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E20821" w:rsidRPr="00E20821" w:rsidRDefault="00E20821" w:rsidP="00E20821">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2/2019</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E20821" w:rsidRDefault="00E20821" w:rsidP="00822623">
            <w:pPr>
              <w:spacing w:after="0" w:line="240" w:lineRule="auto"/>
              <w:jc w:val="center"/>
              <w:rPr>
                <w:rFonts w:ascii="Times New Roman" w:eastAsia="Times New Roman" w:hAnsi="Times New Roman" w:cs="Times New Roman"/>
                <w:sz w:val="20"/>
                <w:szCs w:val="20"/>
                <w:lang w:val="sr-Cyrl-RS" w:eastAsia="sr-Latn-RS"/>
              </w:rPr>
            </w:pPr>
            <w:r>
              <w:rPr>
                <w:rFonts w:ascii="ArialUnicodeMS" w:eastAsia="Times New Roman" w:hAnsi="ArialUnicodeMS" w:cs="Times New Roman"/>
                <w:color w:val="000000"/>
                <w:sz w:val="16"/>
                <w:szCs w:val="16"/>
                <w:lang w:val="sr-Cyrl-RS" w:eastAsia="sr-Latn-RS"/>
              </w:rPr>
              <w:t>16.790.000</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хватања, превоза и збрињавања паса луталица на територији општине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1</w:t>
            </w:r>
            <w:r w:rsidRPr="004C0D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фиксне и мобилне телефоније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7</w:t>
            </w:r>
            <w:r w:rsidRPr="004C0D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sidRPr="004C0D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887"/>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израде пројектне документације за санацију, реконструкцију и изградњу водоводне мреже у Сврљигу, 2. фаза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4</w:t>
            </w:r>
            <w:r w:rsidRPr="004C0D12">
              <w:rPr>
                <w:rFonts w:ascii="ArialUnicodeMS" w:eastAsia="Times New Roman" w:hAnsi="ArialUnicodeMS" w:cs="Times New Roman"/>
                <w:color w:val="000000"/>
                <w:sz w:val="18"/>
                <w:szCs w:val="18"/>
                <w:lang w:val="sr-Latn-RS" w:eastAsia="sr-Latn-RS"/>
              </w:rPr>
              <w:t>/2019</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Геодетске услуге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sidRPr="004C0D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организације општинске изложбе оваца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4</w:t>
            </w:r>
            <w:r w:rsidRPr="004C0D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1.2.7</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израде пројекта за изградњу моста на Правачкој реци</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1</w:t>
            </w:r>
            <w:r w:rsidRPr="004C0D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1.2.8</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Услуге одржавања сеоских гробаља</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4C0D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1.2.9</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Услуга надзора над радовима у Општини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lang w:val="sr-Cyrl-RS" w:eastAsia="sr-Latn-RS"/>
              </w:rPr>
            </w:pP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4C0D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1.2.10</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Услуга чишћења водотокова</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Default="00681CF4" w:rsidP="00681CF4">
            <w:pPr>
              <w:spacing w:after="0" w:line="240" w:lineRule="auto"/>
              <w:rPr>
                <w:rFonts w:ascii="ArialUnicodeMS" w:eastAsia="Times New Roman" w:hAnsi="ArialUnicodeMS" w:cs="Times New Roman"/>
                <w:color w:val="000000"/>
                <w:sz w:val="18"/>
                <w:szCs w:val="18"/>
                <w:lang w:val="sr-Cyrl-RS" w:eastAsia="sr-Latn-RS"/>
              </w:rPr>
            </w:pP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5</w:t>
            </w:r>
            <w:r w:rsidRPr="004C0D12">
              <w:rPr>
                <w:rFonts w:ascii="ArialUnicodeMS" w:eastAsia="Times New Roman" w:hAnsi="ArialUnicodeMS" w:cs="Times New Roman"/>
                <w:color w:val="000000"/>
                <w:sz w:val="18"/>
                <w:szCs w:val="18"/>
                <w:lang w:val="sr-Latn-RS" w:eastAsia="sr-Latn-RS"/>
              </w:rPr>
              <w:t xml:space="preserve">/2019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681CF4" w:rsidRDefault="00681CF4" w:rsidP="00822623">
            <w:pPr>
              <w:spacing w:after="0" w:line="240" w:lineRule="auto"/>
              <w:jc w:val="center"/>
              <w:rPr>
                <w:rFonts w:ascii="Times New Roman" w:eastAsia="Times New Roman" w:hAnsi="Times New Roman" w:cs="Times New Roman"/>
                <w:sz w:val="20"/>
                <w:szCs w:val="20"/>
                <w:lang w:val="sr-Cyrl-RS" w:eastAsia="sr-Latn-RS"/>
              </w:rPr>
            </w:pPr>
            <w:r>
              <w:rPr>
                <w:rFonts w:ascii="ArialUnicodeMS" w:eastAsia="Times New Roman" w:hAnsi="ArialUnicodeMS" w:cs="Times New Roman"/>
                <w:color w:val="000000"/>
                <w:sz w:val="16"/>
                <w:szCs w:val="16"/>
                <w:lang w:val="sr-Cyrl-RS" w:eastAsia="sr-Latn-RS"/>
              </w:rPr>
              <w:t>145.926.890</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канализационе мреже у градском насељу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Cyrl-RS" w:eastAsia="sr-Latn-RS"/>
              </w:rPr>
              <w:t>4</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у месним заједницама на територији општине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4</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кошаркашког игралишта у Нишевцу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5</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1.3.4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проширењу НН мреже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5</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5</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1.3.6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потпорног зида у Радића Црног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3</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моста на Правачкој реци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hideMark/>
          </w:tcPr>
          <w:p w:rsidR="00681CF4" w:rsidRDefault="00681CF4" w:rsidP="00681CF4">
            <w:r>
              <w:rPr>
                <w:rFonts w:ascii="ArialUnicodeMS" w:eastAsia="Times New Roman" w:hAnsi="ArialUnicodeMS" w:cs="Times New Roman"/>
                <w:color w:val="000000"/>
                <w:sz w:val="18"/>
                <w:szCs w:val="18"/>
                <w:lang w:val="sr-Latn-RS" w:eastAsia="sr-Latn-RS"/>
              </w:rPr>
              <w:t>5</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1.3.8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надстрешнице у Плужини</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1B52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изградњи геронтолошког центра у Сврљигу</w:t>
            </w:r>
          </w:p>
        </w:tc>
        <w:tc>
          <w:tcPr>
            <w:tcW w:w="2108" w:type="dxa"/>
            <w:tcBorders>
              <w:top w:val="single" w:sz="4" w:space="0" w:color="auto"/>
              <w:left w:val="single" w:sz="4" w:space="0" w:color="auto"/>
              <w:bottom w:val="single" w:sz="4" w:space="0" w:color="auto"/>
              <w:right w:val="single" w:sz="4" w:space="0" w:color="auto"/>
            </w:tcBorders>
            <w:vAlign w:val="center"/>
          </w:tcPr>
          <w:p w:rsidR="00681CF4" w:rsidRPr="00822623" w:rsidRDefault="00681CF4" w:rsidP="00681CF4">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6</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1.3.10</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реконструкцији водовода у Сврљигу</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sidRPr="001B5212">
              <w:rPr>
                <w:rFonts w:ascii="ArialUnicodeMS" w:eastAsia="Times New Roman" w:hAnsi="ArialUnicodeMS" w:cs="Times New Roman"/>
                <w:color w:val="000000"/>
                <w:sz w:val="18"/>
                <w:szCs w:val="18"/>
                <w:lang w:val="sr-Latn-RS" w:eastAsia="sr-Latn-RS"/>
              </w:rPr>
              <w:t xml:space="preserve">2/2019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1.3.11</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реконструкцији тротоара, поплочавање кеја, степеништа и рампе</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4</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1.3.12</w:t>
            </w:r>
          </w:p>
        </w:tc>
        <w:tc>
          <w:tcPr>
            <w:tcW w:w="5602" w:type="dxa"/>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асфалтирању и пресвлачењу градских улица и изградњу путева у Рибару и Извор</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4</w:t>
            </w:r>
            <w:r w:rsidRPr="001B5212">
              <w:rPr>
                <w:rFonts w:ascii="ArialUnicodeMS" w:eastAsia="Times New Roman" w:hAnsi="ArialUnicodeMS" w:cs="Times New Roman"/>
                <w:color w:val="000000"/>
                <w:sz w:val="18"/>
                <w:szCs w:val="18"/>
                <w:lang w:val="sr-Latn-RS" w:eastAsia="sr-Latn-RS"/>
              </w:rPr>
              <w:t xml:space="preserve">/2019 </w:t>
            </w:r>
          </w:p>
        </w:tc>
      </w:tr>
      <w:tr w:rsidR="00681CF4" w:rsidRPr="00822623" w:rsidTr="00B9626E">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681CF4" w:rsidRPr="00B432E3" w:rsidRDefault="00681CF4" w:rsidP="00681CF4">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1.3.13</w:t>
            </w:r>
          </w:p>
        </w:tc>
        <w:tc>
          <w:tcPr>
            <w:tcW w:w="5602" w:type="dxa"/>
            <w:tcBorders>
              <w:bottom w:val="single" w:sz="4" w:space="0" w:color="auto"/>
            </w:tcBorders>
          </w:tcPr>
          <w:p w:rsidR="00681CF4" w:rsidRPr="00E20821" w:rsidRDefault="00681CF4" w:rsidP="00681CF4">
            <w:pPr>
              <w:spacing w:after="0" w:line="240" w:lineRule="auto"/>
              <w:jc w:val="both"/>
              <w:rPr>
                <w:rFonts w:ascii="Times New Roman" w:hAnsi="Times New Roman" w:cs="Times New Roman"/>
                <w:lang w:val="sr-Cyrl-RS"/>
              </w:rPr>
            </w:pPr>
          </w:p>
          <w:p w:rsidR="00681CF4" w:rsidRPr="00E20821" w:rsidRDefault="00681CF4" w:rsidP="00681CF4">
            <w:pPr>
              <w:spacing w:after="0" w:line="240" w:lineRule="auto"/>
              <w:jc w:val="both"/>
              <w:rPr>
                <w:rFonts w:ascii="Times New Roman" w:hAnsi="Times New Roman" w:cs="Times New Roman"/>
                <w:lang w:val="sr-Cyrl-RS"/>
              </w:rPr>
            </w:pPr>
            <w:r w:rsidRPr="00E20821">
              <w:rPr>
                <w:rFonts w:ascii="Times New Roman" w:hAnsi="Times New Roman" w:cs="Times New Roman"/>
                <w:lang w:val="sr-Cyrl-RS"/>
              </w:rPr>
              <w:t>Радови на одржавању фасада на зградама у јавној својини</w:t>
            </w:r>
          </w:p>
        </w:tc>
        <w:tc>
          <w:tcPr>
            <w:tcW w:w="2108" w:type="dxa"/>
            <w:tcBorders>
              <w:top w:val="single" w:sz="4" w:space="0" w:color="auto"/>
              <w:left w:val="single" w:sz="4" w:space="0" w:color="auto"/>
              <w:bottom w:val="single" w:sz="4" w:space="0" w:color="auto"/>
              <w:right w:val="single" w:sz="4" w:space="0" w:color="auto"/>
            </w:tcBorders>
          </w:tcPr>
          <w:p w:rsidR="00681CF4" w:rsidRDefault="00681CF4" w:rsidP="00681CF4">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681CF4" w:rsidRDefault="00681CF4" w:rsidP="00681CF4">
            <w:r>
              <w:rPr>
                <w:rFonts w:ascii="ArialUnicodeMS" w:eastAsia="Times New Roman" w:hAnsi="ArialUnicodeMS" w:cs="Times New Roman"/>
                <w:color w:val="000000"/>
                <w:sz w:val="18"/>
                <w:szCs w:val="18"/>
                <w:lang w:val="sr-Latn-RS" w:eastAsia="sr-Latn-RS"/>
              </w:rPr>
              <w:t>5</w:t>
            </w:r>
            <w:r w:rsidRPr="001B5212">
              <w:rPr>
                <w:rFonts w:ascii="ArialUnicodeMS" w:eastAsia="Times New Roman" w:hAnsi="ArialUnicodeMS" w:cs="Times New Roman"/>
                <w:color w:val="000000"/>
                <w:sz w:val="18"/>
                <w:szCs w:val="18"/>
                <w:lang w:val="sr-Latn-RS" w:eastAsia="sr-Latn-RS"/>
              </w:rPr>
              <w:t xml:space="preserve">/2019 </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w:t>
      </w:r>
      <w:r w:rsidR="002F367B">
        <w:rPr>
          <w:rFonts w:ascii="Times New Roman" w:eastAsia="Lucida Sans Unicode" w:hAnsi="Times New Roman" w:cs="Times New Roman"/>
          <w:b/>
          <w:i/>
          <w:iCs/>
          <w:kern w:val="1"/>
          <w:u w:val="single"/>
          <w:lang w:val="sr-Cyrl-RS" w:eastAsia="ar-SA"/>
        </w:rPr>
        <w:t>1</w:t>
      </w:r>
      <w:r w:rsidR="002F367B">
        <w:rPr>
          <w:rFonts w:ascii="Times New Roman" w:eastAsia="Lucida Sans Unicode" w:hAnsi="Times New Roman" w:cs="Times New Roman"/>
          <w:b/>
          <w:i/>
          <w:iCs/>
          <w:kern w:val="1"/>
          <w:u w:val="single"/>
          <w:lang w:eastAsia="ar-SA"/>
        </w:rPr>
        <w:t>.01.2019</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E49B9"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600</w:t>
            </w:r>
            <w:r w:rsidR="008E49B9">
              <w:rPr>
                <w:rFonts w:ascii="Times New Roman" w:eastAsia="Lucida Sans Unicode" w:hAnsi="Times New Roman" w:cs="Times New Roman"/>
                <w:bCs/>
                <w:kern w:val="1"/>
                <w:lang w:val="sr-Cyrl-RS"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E49B9"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500</w:t>
            </w:r>
            <w:r w:rsidR="008E49B9">
              <w:rPr>
                <w:rFonts w:ascii="Times New Roman" w:eastAsia="Lucida Sans Unicode" w:hAnsi="Times New Roman" w:cs="Times New Roman"/>
                <w:bCs/>
                <w:kern w:val="1"/>
                <w:lang w:val="sr-Cyrl-RS"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2F367B"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236.720,00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Pr="008E49B9" w:rsidRDefault="008E49B9" w:rsidP="0003186F">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2F367B" w:rsidRDefault="002F367B"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w:t>
            </w:r>
            <w:r w:rsidR="003C619B">
              <w:rPr>
                <w:rFonts w:ascii="Times New Roman" w:eastAsia="Lucida Sans Unicode" w:hAnsi="Times New Roman" w:cs="Times New Roman"/>
                <w:b/>
                <w:bCs/>
                <w:i/>
                <w:iCs/>
                <w:kern w:val="1"/>
                <w:lang w:val="sr-Cyrl-RS" w:eastAsia="ar-SA"/>
              </w:rPr>
              <w:t>и 2019.</w:t>
            </w:r>
            <w:r>
              <w:rPr>
                <w:rFonts w:ascii="Times New Roman" w:eastAsia="Lucida Sans Unicode" w:hAnsi="Times New Roman" w:cs="Times New Roman"/>
                <w:b/>
                <w:bCs/>
                <w:i/>
                <w:iCs/>
                <w:kern w:val="1"/>
                <w:lang w:eastAsia="ar-SA"/>
              </w:rPr>
              <w:t xml:space="preserve">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E01227" w:rsidTr="00364F97">
        <w:tc>
          <w:tcPr>
            <w:tcW w:w="1228" w:type="dxa"/>
            <w:vMerge w:val="restart"/>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E01227" w:rsidRPr="00E72901" w:rsidRDefault="003C619B" w:rsidP="003C619B">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Новембар 2018.</w:t>
            </w:r>
          </w:p>
        </w:tc>
        <w:tc>
          <w:tcPr>
            <w:tcW w:w="2512" w:type="dxa"/>
            <w:tcBorders>
              <w:left w:val="single" w:sz="4" w:space="0" w:color="auto"/>
            </w:tcBorders>
          </w:tcPr>
          <w:p w:rsidR="00E01227" w:rsidRPr="00E72901"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Децембар 2018.</w:t>
            </w:r>
          </w:p>
        </w:tc>
        <w:tc>
          <w:tcPr>
            <w:tcW w:w="2499" w:type="dxa"/>
            <w:tcBorders>
              <w:left w:val="single" w:sz="4" w:space="0" w:color="auto"/>
            </w:tcBorders>
          </w:tcPr>
          <w:p w:rsidR="00E01227" w:rsidRPr="00E72901"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Јануар 2019.</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E01227" w:rsidTr="00364F97">
        <w:tc>
          <w:tcPr>
            <w:tcW w:w="1228" w:type="dxa"/>
            <w:vMerge/>
            <w:tcBorders>
              <w:right w:val="single" w:sz="4" w:space="0" w:color="auto"/>
            </w:tcBorders>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E01227" w:rsidP="003C619B">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w:t>
            </w:r>
            <w:r w:rsidR="003C619B">
              <w:rPr>
                <w:rFonts w:ascii="Times New Roman" w:eastAsia="Lucida Sans Unicode" w:hAnsi="Times New Roman" w:cs="Times New Roman"/>
                <w:kern w:val="1"/>
                <w:lang w:val="sr-Cyrl-RS" w:eastAsia="ar-SA"/>
              </w:rPr>
              <w:t>341,98</w:t>
            </w:r>
          </w:p>
        </w:tc>
        <w:tc>
          <w:tcPr>
            <w:tcW w:w="2512"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76.341,98</w:t>
            </w:r>
          </w:p>
        </w:tc>
        <w:tc>
          <w:tcPr>
            <w:tcW w:w="2499" w:type="dxa"/>
            <w:tcBorders>
              <w:left w:val="single" w:sz="4" w:space="0" w:color="auto"/>
            </w:tcBorders>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81.685,91</w:t>
            </w:r>
          </w:p>
        </w:tc>
      </w:tr>
      <w:tr w:rsidR="00E01227" w:rsidTr="00364F97">
        <w:trPr>
          <w:trHeight w:val="637"/>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Pr="00644BF8" w:rsidRDefault="00E01227"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60.235,27</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61.412,99</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65.711,89</w:t>
            </w:r>
          </w:p>
        </w:tc>
      </w:tr>
      <w:tr w:rsidR="00E01227" w:rsidTr="008418AA">
        <w:trPr>
          <w:trHeight w:val="545"/>
        </w:trPr>
        <w:tc>
          <w:tcPr>
            <w:tcW w:w="1228" w:type="dxa"/>
          </w:tcPr>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p>
          <w:p w:rsidR="00E01227" w:rsidRDefault="00E01227" w:rsidP="00E0122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eastAsia="ar-SA"/>
              </w:rPr>
            </w:pPr>
          </w:p>
          <w:p w:rsidR="00E01227" w:rsidRPr="00F247F6" w:rsidRDefault="003C619B" w:rsidP="00E0122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45</w:t>
            </w:r>
          </w:p>
        </w:tc>
        <w:tc>
          <w:tcPr>
            <w:tcW w:w="251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40.070,28</w:t>
            </w:r>
          </w:p>
        </w:tc>
        <w:tc>
          <w:tcPr>
            <w:tcW w:w="2512"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39.915,61</w:t>
            </w:r>
          </w:p>
        </w:tc>
        <w:tc>
          <w:tcPr>
            <w:tcW w:w="2499" w:type="dxa"/>
          </w:tcPr>
          <w:p w:rsidR="00E01227" w:rsidRDefault="00E01227" w:rsidP="00E01227">
            <w:pPr>
              <w:widowControl w:val="0"/>
              <w:suppressAutoHyphens/>
              <w:spacing w:after="0" w:line="240" w:lineRule="auto"/>
              <w:jc w:val="center"/>
              <w:rPr>
                <w:rFonts w:ascii="Times New Roman" w:eastAsia="Lucida Sans Unicode" w:hAnsi="Times New Roman" w:cs="Times New Roman"/>
                <w:kern w:val="1"/>
                <w:lang w:val="sr-Latn-RS" w:eastAsia="ar-SA"/>
              </w:rPr>
            </w:pPr>
          </w:p>
          <w:p w:rsidR="00E01227" w:rsidRPr="00C124F4" w:rsidRDefault="003C619B" w:rsidP="00E0122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42.693,32</w:t>
            </w:r>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lastRenderedPageBreak/>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455599">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55599" w:rsidRPr="00455599" w:rsidRDefault="00455599" w:rsidP="00455599">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D23FFA" w:rsidRDefault="00D23FFA"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B16572" w:rsidRDefault="00B16572"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B16572" w:rsidRDefault="00B16572"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B16572" w:rsidRDefault="00B16572"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B16572" w:rsidRDefault="00B16572"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B16572" w:rsidRDefault="00B16572" w:rsidP="000975CC">
                            <w:pPr>
                              <w:pStyle w:val="Default"/>
                              <w:jc w:val="center"/>
                              <w:rPr>
                                <w:rFonts w:ascii="Times New Roman" w:hAnsi="Times New Roman" w:cs="Times New Roman"/>
                                <w:sz w:val="28"/>
                                <w:szCs w:val="28"/>
                              </w:rPr>
                            </w:pPr>
                          </w:p>
                          <w:p w:rsidR="00B16572" w:rsidRDefault="00B16572"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B16572" w:rsidRDefault="00B16572"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B16572" w:rsidRDefault="00B16572" w:rsidP="000975CC">
                      <w:pPr>
                        <w:pStyle w:val="Default"/>
                        <w:jc w:val="center"/>
                        <w:rPr>
                          <w:rFonts w:ascii="Times New Roman" w:hAnsi="Times New Roman" w:cs="Times New Roman"/>
                          <w:sz w:val="28"/>
                          <w:szCs w:val="28"/>
                        </w:rPr>
                      </w:pPr>
                    </w:p>
                    <w:p w:rsidR="00B16572" w:rsidRDefault="00B16572"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B16572" w:rsidRDefault="00B16572"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ТУЖБА</w:t>
                            </w:r>
                          </w:p>
                          <w:p w:rsidR="00B16572" w:rsidRDefault="00B16572"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ТУЖБА</w:t>
                      </w:r>
                    </w:p>
                    <w:p w:rsidR="00B16572" w:rsidRDefault="00B16572"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ЗАКЉУЧАК</w:t>
                            </w:r>
                          </w:p>
                          <w:p w:rsidR="00B16572" w:rsidRDefault="00B16572"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ЗАКЉУЧАК</w:t>
                      </w:r>
                    </w:p>
                    <w:p w:rsidR="00B16572" w:rsidRDefault="00B16572"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w:t>
                            </w:r>
                          </w:p>
                          <w:p w:rsidR="00B16572" w:rsidRDefault="00B16572"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w:t>
                      </w:r>
                    </w:p>
                    <w:p w:rsidR="00B16572" w:rsidRDefault="00B16572"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w:t>
                            </w:r>
                          </w:p>
                          <w:p w:rsidR="00B16572" w:rsidRDefault="00B16572"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w:t>
                      </w:r>
                    </w:p>
                    <w:p w:rsidR="00B16572" w:rsidRDefault="00B16572"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B16572" w:rsidRDefault="00B16572"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B16572" w:rsidRDefault="00B16572"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B16572" w:rsidRDefault="00B16572"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B16572" w:rsidRDefault="00B16572"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B16572" w:rsidRDefault="00B16572"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B16572" w:rsidRDefault="00B16572"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B16572" w:rsidRDefault="00B16572"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B16572" w:rsidRDefault="00B16572"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B16572" w:rsidRDefault="00B16572"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B16572" w:rsidRDefault="00B16572"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B16572" w:rsidRDefault="00B16572"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B16572" w:rsidRDefault="00B16572" w:rsidP="000975CC">
                      <w:pPr>
                        <w:pStyle w:val="Default"/>
                        <w:jc w:val="center"/>
                        <w:rPr>
                          <w:rFonts w:ascii="Times New Roman" w:hAnsi="Times New Roman" w:cs="Times New Roman"/>
                        </w:rPr>
                      </w:pPr>
                    </w:p>
                    <w:p w:rsidR="00B16572" w:rsidRDefault="00B16572"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B16572" w:rsidRDefault="00B16572"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B16572" w:rsidRDefault="00B16572"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B16572" w:rsidRDefault="00B16572"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B16572" w:rsidRDefault="00B16572"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B16572" w:rsidRPr="00B00A5B" w:rsidRDefault="00B16572"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B16572" w:rsidRPr="00B00A5B" w:rsidRDefault="00B16572"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B16572" w:rsidRPr="00B00A5B" w:rsidRDefault="00B16572"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B16572" w:rsidRPr="00B00A5B" w:rsidRDefault="00B16572"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A69A1"/>
    <w:rsid w:val="000B1E63"/>
    <w:rsid w:val="000B48F8"/>
    <w:rsid w:val="000C3621"/>
    <w:rsid w:val="000E4B5B"/>
    <w:rsid w:val="001134CE"/>
    <w:rsid w:val="00123CFF"/>
    <w:rsid w:val="001256E7"/>
    <w:rsid w:val="001A1F63"/>
    <w:rsid w:val="001B5A9A"/>
    <w:rsid w:val="001C0FB0"/>
    <w:rsid w:val="001C25AC"/>
    <w:rsid w:val="00217403"/>
    <w:rsid w:val="00233C3D"/>
    <w:rsid w:val="0025400E"/>
    <w:rsid w:val="00256AF6"/>
    <w:rsid w:val="002F367B"/>
    <w:rsid w:val="002F593E"/>
    <w:rsid w:val="002F7801"/>
    <w:rsid w:val="00354D07"/>
    <w:rsid w:val="00360FE3"/>
    <w:rsid w:val="003635B8"/>
    <w:rsid w:val="00364F97"/>
    <w:rsid w:val="003C619B"/>
    <w:rsid w:val="004120F8"/>
    <w:rsid w:val="00422467"/>
    <w:rsid w:val="00455599"/>
    <w:rsid w:val="00474F74"/>
    <w:rsid w:val="00483C85"/>
    <w:rsid w:val="00492060"/>
    <w:rsid w:val="004922A2"/>
    <w:rsid w:val="004A510E"/>
    <w:rsid w:val="004F127C"/>
    <w:rsid w:val="004F60EF"/>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81CF4"/>
    <w:rsid w:val="006A15C5"/>
    <w:rsid w:val="006A33A2"/>
    <w:rsid w:val="006A6E88"/>
    <w:rsid w:val="006C2BED"/>
    <w:rsid w:val="006C448E"/>
    <w:rsid w:val="006F61AB"/>
    <w:rsid w:val="0074439B"/>
    <w:rsid w:val="00765E39"/>
    <w:rsid w:val="00787B1C"/>
    <w:rsid w:val="00793F55"/>
    <w:rsid w:val="00794703"/>
    <w:rsid w:val="007B7EA4"/>
    <w:rsid w:val="007D2973"/>
    <w:rsid w:val="007E5012"/>
    <w:rsid w:val="008124CD"/>
    <w:rsid w:val="00822623"/>
    <w:rsid w:val="008418AA"/>
    <w:rsid w:val="008443E6"/>
    <w:rsid w:val="0086729D"/>
    <w:rsid w:val="00870BA9"/>
    <w:rsid w:val="008B7A86"/>
    <w:rsid w:val="008C2E89"/>
    <w:rsid w:val="008D162E"/>
    <w:rsid w:val="008E49B9"/>
    <w:rsid w:val="008F43C6"/>
    <w:rsid w:val="008F4CD6"/>
    <w:rsid w:val="008F509F"/>
    <w:rsid w:val="00900478"/>
    <w:rsid w:val="009053F5"/>
    <w:rsid w:val="00991286"/>
    <w:rsid w:val="009C321E"/>
    <w:rsid w:val="009C42A3"/>
    <w:rsid w:val="009D6E4F"/>
    <w:rsid w:val="009E139A"/>
    <w:rsid w:val="009E54B3"/>
    <w:rsid w:val="00A11FE8"/>
    <w:rsid w:val="00A5193A"/>
    <w:rsid w:val="00A87813"/>
    <w:rsid w:val="00AA4F5C"/>
    <w:rsid w:val="00AC3E0A"/>
    <w:rsid w:val="00AC4008"/>
    <w:rsid w:val="00B00A5B"/>
    <w:rsid w:val="00B15FB4"/>
    <w:rsid w:val="00B16572"/>
    <w:rsid w:val="00B20089"/>
    <w:rsid w:val="00B30933"/>
    <w:rsid w:val="00B31A9C"/>
    <w:rsid w:val="00B423A6"/>
    <w:rsid w:val="00B432E3"/>
    <w:rsid w:val="00B5374B"/>
    <w:rsid w:val="00B72EEB"/>
    <w:rsid w:val="00B9626E"/>
    <w:rsid w:val="00BB3726"/>
    <w:rsid w:val="00BB4AA3"/>
    <w:rsid w:val="00BC07BC"/>
    <w:rsid w:val="00BC7A58"/>
    <w:rsid w:val="00BD2BB8"/>
    <w:rsid w:val="00C00703"/>
    <w:rsid w:val="00C124F4"/>
    <w:rsid w:val="00C25A55"/>
    <w:rsid w:val="00C35E11"/>
    <w:rsid w:val="00C54005"/>
    <w:rsid w:val="00CD4C1E"/>
    <w:rsid w:val="00D171B6"/>
    <w:rsid w:val="00D23FFA"/>
    <w:rsid w:val="00D5314E"/>
    <w:rsid w:val="00D560AA"/>
    <w:rsid w:val="00D73430"/>
    <w:rsid w:val="00D95928"/>
    <w:rsid w:val="00DD1750"/>
    <w:rsid w:val="00DF14F7"/>
    <w:rsid w:val="00E01227"/>
    <w:rsid w:val="00E20821"/>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C51C1"/>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 w:type="numbering" w:customStyle="1" w:styleId="NoList2">
    <w:name w:val="No List2"/>
    <w:next w:val="NoList"/>
    <w:uiPriority w:val="99"/>
    <w:semiHidden/>
    <w:unhideWhenUsed/>
    <w:rsid w:val="00B9626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9626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9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6AE42-C04E-49C8-AAC8-A29F23C4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30406</Words>
  <Characters>173320</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203320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9</cp:revision>
  <cp:lastPrinted>2019-02-06T11:39:00Z</cp:lastPrinted>
  <dcterms:created xsi:type="dcterms:W3CDTF">2019-02-06T10:56:00Z</dcterms:created>
  <dcterms:modified xsi:type="dcterms:W3CDTF">2019-02-08T11:08:00Z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