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F72B2D">
              <w:rPr>
                <w:lang w:val="sr-Cyrl-RS"/>
              </w:rPr>
              <w:t>164-208-00-15/2025-00163</w:t>
            </w:r>
          </w:p>
        </w:tc>
        <w:tc>
          <w:tcPr>
            <w:tcW w:w="3026" w:type="dxa"/>
          </w:tcPr>
          <w:p w:rsidR="009C5AFE" w:rsidRPr="00CE726B" w:rsidRDefault="009A3AE6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Павловић Миодраг</w:t>
            </w:r>
          </w:p>
        </w:tc>
        <w:tc>
          <w:tcPr>
            <w:tcW w:w="1611" w:type="dxa"/>
          </w:tcPr>
          <w:p w:rsidR="009C5AFE" w:rsidRPr="00CE726B" w:rsidRDefault="00F72B2D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18.08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F72B2D" w:rsidRDefault="00F72B2D" w:rsidP="00306DD5">
            <w:pPr>
              <w:pStyle w:val="TableParagraph"/>
              <w:ind w:right="1139"/>
              <w:rPr>
                <w:lang w:val="sr-Latn-RS"/>
              </w:rPr>
            </w:pPr>
            <w:r>
              <w:rPr>
                <w:lang w:val="sr-Latn-RS"/>
              </w:rPr>
              <w:t xml:space="preserve">       164-208-00-15/2025-00164</w:t>
            </w:r>
          </w:p>
        </w:tc>
        <w:tc>
          <w:tcPr>
            <w:tcW w:w="3026" w:type="dxa"/>
          </w:tcPr>
          <w:p w:rsidR="009C5AFE" w:rsidRPr="00F72B2D" w:rsidRDefault="00F72B2D" w:rsidP="00387B62">
            <w:pPr>
              <w:pStyle w:val="TableParagraph"/>
              <w:rPr>
                <w:lang w:val="sr-Cyrl-RS"/>
              </w:rPr>
            </w:pPr>
            <w:r>
              <w:rPr>
                <w:lang w:val="sr-Latn-RS"/>
              </w:rPr>
              <w:t xml:space="preserve">  </w:t>
            </w:r>
            <w:r>
              <w:rPr>
                <w:lang w:val="sr-Cyrl-RS"/>
              </w:rPr>
              <w:t>Ристић Радојић Снежана</w:t>
            </w:r>
          </w:p>
        </w:tc>
        <w:tc>
          <w:tcPr>
            <w:tcW w:w="1611" w:type="dxa"/>
          </w:tcPr>
          <w:p w:rsidR="009C5AFE" w:rsidRPr="00CE726B" w:rsidRDefault="00F72B2D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18.08.2025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F72B2D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164-208-00-15/2025-00165</w:t>
            </w:r>
          </w:p>
        </w:tc>
        <w:tc>
          <w:tcPr>
            <w:tcW w:w="3026" w:type="dxa"/>
          </w:tcPr>
          <w:p w:rsidR="009C5AFE" w:rsidRPr="00CE726B" w:rsidRDefault="00017F8F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Антонијевић Дрина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  <w:r w:rsidR="00017F8F">
              <w:rPr>
                <w:lang w:val="sr-Cyrl-RS"/>
              </w:rPr>
              <w:t xml:space="preserve"> 18.08.2025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565C0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164-208-00-15/2025-00166</w:t>
            </w: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565C0F">
              <w:rPr>
                <w:lang w:val="sr-Cyrl-RS"/>
              </w:rPr>
              <w:t>Миловановић Велизар</w:t>
            </w:r>
          </w:p>
        </w:tc>
        <w:tc>
          <w:tcPr>
            <w:tcW w:w="1611" w:type="dxa"/>
          </w:tcPr>
          <w:p w:rsidR="009C5AFE" w:rsidRPr="00CE726B" w:rsidRDefault="00565C0F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 xml:space="preserve">  19.08.2025</w:t>
            </w: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565C0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164-208-00-15/2025-00167</w:t>
            </w:r>
          </w:p>
        </w:tc>
        <w:tc>
          <w:tcPr>
            <w:tcW w:w="3026" w:type="dxa"/>
          </w:tcPr>
          <w:p w:rsidR="009C5AFE" w:rsidRPr="00CE726B" w:rsidRDefault="00565C0F" w:rsidP="00840280">
            <w:pPr>
              <w:pStyle w:val="TableParagraph"/>
              <w:spacing w:line="249" w:lineRule="exact"/>
              <w:rPr>
                <w:lang w:val="sr-Cyrl-RS"/>
              </w:rPr>
            </w:pPr>
            <w:r>
              <w:rPr>
                <w:lang w:val="sr-Cyrl-RS"/>
              </w:rPr>
              <w:t xml:space="preserve">  Живковић Слободан</w:t>
            </w:r>
          </w:p>
        </w:tc>
        <w:tc>
          <w:tcPr>
            <w:tcW w:w="1611" w:type="dxa"/>
          </w:tcPr>
          <w:p w:rsidR="009C5AFE" w:rsidRPr="00CE726B" w:rsidRDefault="00565C0F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  <w:r>
              <w:rPr>
                <w:lang w:val="sr-Cyrl-RS"/>
              </w:rPr>
              <w:t xml:space="preserve">  19.08.2025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E62895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4</cp:revision>
  <cp:lastPrinted>2025-08-20T07:18:00Z</cp:lastPrinted>
  <dcterms:created xsi:type="dcterms:W3CDTF">2025-08-04T04:58:00Z</dcterms:created>
  <dcterms:modified xsi:type="dcterms:W3CDTF">2025-08-20T07:19:00Z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